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BB4E4" w14:textId="77777777" w:rsidR="005C1646" w:rsidRDefault="005C1646" w:rsidP="00A42F1A">
      <w:pPr>
        <w:jc w:val="center"/>
        <w:rPr>
          <w:b/>
        </w:rPr>
      </w:pPr>
      <w:r>
        <w:rPr>
          <w:b/>
          <w:noProof/>
        </w:rPr>
        <w:drawing>
          <wp:inline distT="0" distB="0" distL="0" distR="0" wp14:anchorId="798489E8" wp14:editId="77B36E04">
            <wp:extent cx="1775460" cy="57143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 logo_Horizontal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82036" cy="573553"/>
                    </a:xfrm>
                    <a:prstGeom prst="rect">
                      <a:avLst/>
                    </a:prstGeom>
                  </pic:spPr>
                </pic:pic>
              </a:graphicData>
            </a:graphic>
          </wp:inline>
        </w:drawing>
      </w:r>
    </w:p>
    <w:p w14:paraId="2217502B" w14:textId="77777777" w:rsidR="005C1646" w:rsidRDefault="005C1646" w:rsidP="00A42F1A">
      <w:pPr>
        <w:jc w:val="center"/>
        <w:rPr>
          <w:b/>
        </w:rPr>
      </w:pPr>
    </w:p>
    <w:p w14:paraId="736B4414" w14:textId="77777777" w:rsidR="0074392B" w:rsidRDefault="00A42F1A" w:rsidP="00A42F1A">
      <w:pPr>
        <w:jc w:val="center"/>
        <w:rPr>
          <w:b/>
        </w:rPr>
      </w:pPr>
      <w:r>
        <w:rPr>
          <w:b/>
        </w:rPr>
        <w:t>BOARD OF DIRECTOR’S MEETING MINUTES</w:t>
      </w:r>
    </w:p>
    <w:p w14:paraId="751FB7E3" w14:textId="63ADCFBB" w:rsidR="00A42F1A" w:rsidRDefault="00A42F1A" w:rsidP="00A42F1A">
      <w:pPr>
        <w:jc w:val="center"/>
        <w:rPr>
          <w:b/>
        </w:rPr>
      </w:pPr>
      <w:r>
        <w:rPr>
          <w:b/>
        </w:rPr>
        <w:t>Tuesday</w:t>
      </w:r>
      <w:r w:rsidR="00B967E6">
        <w:rPr>
          <w:b/>
        </w:rPr>
        <w:t xml:space="preserve">, </w:t>
      </w:r>
      <w:r w:rsidR="008E7030">
        <w:rPr>
          <w:b/>
        </w:rPr>
        <w:t>August 3</w:t>
      </w:r>
      <w:r w:rsidR="00393756">
        <w:rPr>
          <w:b/>
        </w:rPr>
        <w:t>, 2021</w:t>
      </w:r>
    </w:p>
    <w:p w14:paraId="2D73ACED" w14:textId="68A34785" w:rsidR="00F92105" w:rsidRDefault="00A42F1A" w:rsidP="00062043">
      <w:pPr>
        <w:jc w:val="center"/>
        <w:rPr>
          <w:b/>
        </w:rPr>
      </w:pPr>
      <w:r>
        <w:rPr>
          <w:b/>
        </w:rPr>
        <w:t>5</w:t>
      </w:r>
      <w:r w:rsidR="008418CD">
        <w:rPr>
          <w:b/>
        </w:rPr>
        <w:t>:</w:t>
      </w:r>
      <w:r w:rsidR="004C07A8">
        <w:rPr>
          <w:b/>
        </w:rPr>
        <w:t>3</w:t>
      </w:r>
      <w:r w:rsidR="008418CD">
        <w:rPr>
          <w:b/>
        </w:rPr>
        <w:t>0</w:t>
      </w:r>
      <w:r>
        <w:rPr>
          <w:b/>
        </w:rPr>
        <w:t xml:space="preserve"> pm</w:t>
      </w:r>
      <w:r w:rsidR="00F92105">
        <w:rPr>
          <w:b/>
        </w:rPr>
        <w:t xml:space="preserve"> – </w:t>
      </w:r>
      <w:r w:rsidR="003A1866">
        <w:rPr>
          <w:b/>
        </w:rPr>
        <w:t>Room 200 B|C</w:t>
      </w:r>
    </w:p>
    <w:p w14:paraId="0B50D401" w14:textId="77777777" w:rsidR="00DC2B38" w:rsidRDefault="00DC2B38" w:rsidP="00F92105">
      <w:pPr>
        <w:rPr>
          <w:b/>
          <w:i/>
        </w:rPr>
      </w:pPr>
    </w:p>
    <w:p w14:paraId="0F0FAC90" w14:textId="48DE1823" w:rsidR="00A42F1A" w:rsidRDefault="00A42F1A" w:rsidP="00F92105">
      <w:pPr>
        <w:rPr>
          <w:b/>
        </w:rPr>
      </w:pPr>
      <w:r>
        <w:rPr>
          <w:b/>
          <w:i/>
        </w:rPr>
        <w:t>Attendance</w:t>
      </w:r>
    </w:p>
    <w:p w14:paraId="1F703D1C" w14:textId="77777777" w:rsidR="00BE676B" w:rsidRDefault="00A42F1A" w:rsidP="00A42F1A">
      <w:r>
        <w:rPr>
          <w:b/>
        </w:rPr>
        <w:t>Board Members:</w:t>
      </w:r>
      <w:r w:rsidR="002352E5">
        <w:t xml:space="preserve"> </w:t>
      </w:r>
      <w:r w:rsidR="007C553B">
        <w:t>Donna Blaul</w:t>
      </w:r>
      <w:r w:rsidR="005647A0">
        <w:t xml:space="preserve"> (absent)</w:t>
      </w:r>
      <w:r w:rsidR="00326589">
        <w:t xml:space="preserve">, </w:t>
      </w:r>
      <w:r w:rsidR="00C61EFC">
        <w:t xml:space="preserve">Camilla </w:t>
      </w:r>
      <w:r w:rsidR="003A1866">
        <w:t>Fischer,</w:t>
      </w:r>
      <w:r w:rsidR="00F06DBE">
        <w:t xml:space="preserve"> </w:t>
      </w:r>
      <w:r w:rsidR="00815503">
        <w:t>Mike</w:t>
      </w:r>
      <w:r>
        <w:t xml:space="preserve"> Heidema</w:t>
      </w:r>
      <w:r w:rsidR="00B6653E">
        <w:t>n</w:t>
      </w:r>
      <w:r w:rsidR="006141DA">
        <w:t>n, Diane Horsager</w:t>
      </w:r>
      <w:r w:rsidR="005647A0">
        <w:t xml:space="preserve"> (absent)</w:t>
      </w:r>
      <w:r w:rsidR="006141DA">
        <w:t>,</w:t>
      </w:r>
      <w:r w:rsidR="00C653FA">
        <w:t xml:space="preserve"> </w:t>
      </w:r>
      <w:r w:rsidR="003A1866">
        <w:t xml:space="preserve">Gene Mickelson, </w:t>
      </w:r>
    </w:p>
    <w:p w14:paraId="4730A585" w14:textId="4FB9A15D" w:rsidR="00A42F1A" w:rsidRDefault="007C553B" w:rsidP="00A42F1A">
      <w:r>
        <w:t xml:space="preserve">Jay Olstad, </w:t>
      </w:r>
      <w:r w:rsidR="002352E5">
        <w:t>Barb Peterson</w:t>
      </w:r>
      <w:r w:rsidR="006141DA">
        <w:t xml:space="preserve">, </w:t>
      </w:r>
      <w:r w:rsidR="003A1866">
        <w:t xml:space="preserve">Marlene Robertson, </w:t>
      </w:r>
      <w:r w:rsidR="006141DA">
        <w:t>Josh Tuchscherer</w:t>
      </w:r>
      <w:r w:rsidR="00F06DBE">
        <w:t xml:space="preserve"> </w:t>
      </w:r>
      <w:r w:rsidR="005647A0">
        <w:t>(absent)</w:t>
      </w:r>
    </w:p>
    <w:p w14:paraId="6E7BD328" w14:textId="57155C67" w:rsidR="009B16C3" w:rsidRDefault="00A42F1A" w:rsidP="00A42F1A">
      <w:r>
        <w:rPr>
          <w:b/>
        </w:rPr>
        <w:t xml:space="preserve">Staff: </w:t>
      </w:r>
      <w:r>
        <w:t>Jeff Marian</w:t>
      </w:r>
      <w:r w:rsidR="00794E02">
        <w:t xml:space="preserve">, </w:t>
      </w:r>
      <w:r>
        <w:t>Jane Victorey</w:t>
      </w:r>
      <w:r w:rsidR="005647A0">
        <w:t xml:space="preserve"> (absent)</w:t>
      </w:r>
      <w:r w:rsidR="008B6C4B">
        <w:t xml:space="preserve">, </w:t>
      </w:r>
      <w:r>
        <w:t>Julie Klein</w:t>
      </w:r>
    </w:p>
    <w:p w14:paraId="1105FD64" w14:textId="77777777" w:rsidR="00847053" w:rsidRDefault="00847053" w:rsidP="00A42F1A"/>
    <w:p w14:paraId="78C1CED6" w14:textId="77777777" w:rsidR="00A42F1A" w:rsidRDefault="00A11B89" w:rsidP="00A42F1A">
      <w:r>
        <w:rPr>
          <w:b/>
        </w:rPr>
        <w:t>Call to Order</w:t>
      </w:r>
    </w:p>
    <w:p w14:paraId="4F84F301" w14:textId="471FF814" w:rsidR="00D27E64" w:rsidRDefault="003A1866" w:rsidP="0040021A">
      <w:pPr>
        <w:ind w:left="720"/>
      </w:pPr>
      <w:r>
        <w:t>Barb</w:t>
      </w:r>
      <w:r w:rsidR="00A11B89">
        <w:t xml:space="preserve"> called the meeting to order at </w:t>
      </w:r>
      <w:r w:rsidR="00253C7E">
        <w:t>5:3</w:t>
      </w:r>
      <w:r w:rsidR="004610F8">
        <w:t>5</w:t>
      </w:r>
      <w:r w:rsidR="00BF3F17">
        <w:t xml:space="preserve"> </w:t>
      </w:r>
      <w:r w:rsidR="007E21D5">
        <w:t>pm</w:t>
      </w:r>
      <w:r w:rsidR="007E256D">
        <w:t xml:space="preserve"> </w:t>
      </w:r>
      <w:r w:rsidR="0040021A">
        <w:t>and</w:t>
      </w:r>
      <w:r w:rsidR="00326589">
        <w:t xml:space="preserve"> </w:t>
      </w:r>
      <w:r w:rsidR="00663605">
        <w:t>Mike</w:t>
      </w:r>
      <w:r w:rsidR="00F06DBE">
        <w:t xml:space="preserve"> </w:t>
      </w:r>
      <w:r w:rsidR="0040021A">
        <w:t xml:space="preserve">led the </w:t>
      </w:r>
      <w:r w:rsidR="007C4C13">
        <w:t>B</w:t>
      </w:r>
      <w:r w:rsidR="0040021A">
        <w:t xml:space="preserve">oard in </w:t>
      </w:r>
      <w:r w:rsidR="00A84F81">
        <w:t>devotions</w:t>
      </w:r>
      <w:r w:rsidR="0040021A">
        <w:t>.</w:t>
      </w:r>
    </w:p>
    <w:p w14:paraId="3D1E0752" w14:textId="77777777" w:rsidR="0040021A" w:rsidRDefault="0040021A" w:rsidP="0040021A">
      <w:pPr>
        <w:ind w:left="720"/>
        <w:rPr>
          <w:b/>
        </w:rPr>
      </w:pPr>
    </w:p>
    <w:p w14:paraId="2B2374FE" w14:textId="66B9335C" w:rsidR="00A11B89" w:rsidRDefault="00A11B89" w:rsidP="00A42F1A">
      <w:r>
        <w:rPr>
          <w:b/>
        </w:rPr>
        <w:t>Agenda</w:t>
      </w:r>
    </w:p>
    <w:p w14:paraId="34324742" w14:textId="09107D6A" w:rsidR="005F4EA2" w:rsidRDefault="00A11B89" w:rsidP="00A42F1A">
      <w:pPr>
        <w:rPr>
          <w:i/>
        </w:rPr>
      </w:pPr>
      <w:r>
        <w:tab/>
      </w:r>
      <w:r w:rsidRPr="00583252">
        <w:rPr>
          <w:i/>
        </w:rPr>
        <w:t>Motion by</w:t>
      </w:r>
      <w:r w:rsidR="003A1866">
        <w:rPr>
          <w:i/>
        </w:rPr>
        <w:t xml:space="preserve"> </w:t>
      </w:r>
      <w:r w:rsidR="006D4E7B">
        <w:rPr>
          <w:i/>
        </w:rPr>
        <w:t>Ge</w:t>
      </w:r>
      <w:r w:rsidR="00E54E98">
        <w:rPr>
          <w:i/>
        </w:rPr>
        <w:t>n</w:t>
      </w:r>
      <w:r w:rsidR="006D4E7B">
        <w:rPr>
          <w:i/>
        </w:rPr>
        <w:t>e</w:t>
      </w:r>
      <w:r w:rsidR="004610F8">
        <w:rPr>
          <w:i/>
        </w:rPr>
        <w:t xml:space="preserve"> </w:t>
      </w:r>
      <w:r w:rsidR="00826BE6">
        <w:rPr>
          <w:i/>
        </w:rPr>
        <w:t xml:space="preserve">to </w:t>
      </w:r>
      <w:r w:rsidRPr="00583252">
        <w:rPr>
          <w:i/>
        </w:rPr>
        <w:t>approve the agenda with flexibility</w:t>
      </w:r>
      <w:r w:rsidR="00C120B6">
        <w:rPr>
          <w:i/>
        </w:rPr>
        <w:t>. S</w:t>
      </w:r>
      <w:r w:rsidRPr="00583252">
        <w:rPr>
          <w:i/>
        </w:rPr>
        <w:t xml:space="preserve">econd </w:t>
      </w:r>
      <w:r w:rsidR="000A383B">
        <w:rPr>
          <w:i/>
        </w:rPr>
        <w:t xml:space="preserve">by </w:t>
      </w:r>
      <w:r w:rsidR="006D4E7B">
        <w:rPr>
          <w:i/>
        </w:rPr>
        <w:t xml:space="preserve">Marlene. </w:t>
      </w:r>
      <w:r w:rsidRPr="00583252">
        <w:rPr>
          <w:i/>
        </w:rPr>
        <w:t>Motion passed.</w:t>
      </w:r>
    </w:p>
    <w:p w14:paraId="19864800" w14:textId="77777777" w:rsidR="00D27E64" w:rsidRPr="00D27E64" w:rsidRDefault="00D27E64" w:rsidP="00A42F1A">
      <w:pPr>
        <w:rPr>
          <w:i/>
        </w:rPr>
      </w:pPr>
    </w:p>
    <w:p w14:paraId="193DCBDB" w14:textId="45FF0EF3" w:rsidR="00A11B89" w:rsidRDefault="00A11B89" w:rsidP="00A42F1A">
      <w:r>
        <w:rPr>
          <w:b/>
        </w:rPr>
        <w:t xml:space="preserve">Approval </w:t>
      </w:r>
      <w:r w:rsidR="001B2F91">
        <w:rPr>
          <w:b/>
        </w:rPr>
        <w:t xml:space="preserve">of </w:t>
      </w:r>
      <w:r w:rsidR="006D4E7B">
        <w:rPr>
          <w:b/>
        </w:rPr>
        <w:t>July 13</w:t>
      </w:r>
      <w:r w:rsidR="00EB6552">
        <w:rPr>
          <w:b/>
        </w:rPr>
        <w:t xml:space="preserve">, </w:t>
      </w:r>
      <w:r w:rsidR="00326589">
        <w:rPr>
          <w:b/>
        </w:rPr>
        <w:t xml:space="preserve">2021 </w:t>
      </w:r>
      <w:r w:rsidR="00AA5F5F">
        <w:rPr>
          <w:b/>
        </w:rPr>
        <w:t>Meeting</w:t>
      </w:r>
      <w:r w:rsidR="00F66942">
        <w:rPr>
          <w:b/>
        </w:rPr>
        <w:t xml:space="preserve"> Minutes</w:t>
      </w:r>
    </w:p>
    <w:p w14:paraId="44B7A10F" w14:textId="2C52BB7D" w:rsidR="00330343" w:rsidRPr="00FA5D4E" w:rsidRDefault="00F66942" w:rsidP="00A23479">
      <w:pPr>
        <w:ind w:left="720"/>
        <w:rPr>
          <w:i/>
        </w:rPr>
      </w:pPr>
      <w:r w:rsidRPr="00583252">
        <w:rPr>
          <w:i/>
        </w:rPr>
        <w:t>Motion by</w:t>
      </w:r>
      <w:r w:rsidR="00326589">
        <w:rPr>
          <w:i/>
        </w:rPr>
        <w:t xml:space="preserve"> </w:t>
      </w:r>
      <w:r w:rsidR="006D4E7B">
        <w:rPr>
          <w:i/>
        </w:rPr>
        <w:t xml:space="preserve">Camilla </w:t>
      </w:r>
      <w:r w:rsidR="00815D1D">
        <w:rPr>
          <w:i/>
        </w:rPr>
        <w:t>to</w:t>
      </w:r>
      <w:r w:rsidRPr="00583252">
        <w:rPr>
          <w:i/>
        </w:rPr>
        <w:t xml:space="preserve"> approve the minutes of the</w:t>
      </w:r>
      <w:r w:rsidR="003A1866">
        <w:rPr>
          <w:i/>
        </w:rPr>
        <w:t xml:space="preserve"> </w:t>
      </w:r>
      <w:r w:rsidR="006D4E7B">
        <w:rPr>
          <w:i/>
        </w:rPr>
        <w:t>July 13</w:t>
      </w:r>
      <w:r w:rsidR="00326589">
        <w:rPr>
          <w:i/>
        </w:rPr>
        <w:t>, 2021</w:t>
      </w:r>
      <w:r w:rsidR="00072A29">
        <w:rPr>
          <w:i/>
        </w:rPr>
        <w:t xml:space="preserve"> </w:t>
      </w:r>
      <w:r w:rsidR="00ED2A58">
        <w:rPr>
          <w:i/>
        </w:rPr>
        <w:t>meeting</w:t>
      </w:r>
      <w:r w:rsidR="00C120B6">
        <w:rPr>
          <w:i/>
        </w:rPr>
        <w:t>.</w:t>
      </w:r>
      <w:r w:rsidR="00ED2A58">
        <w:rPr>
          <w:i/>
        </w:rPr>
        <w:t xml:space="preserve"> </w:t>
      </w:r>
      <w:r w:rsidR="00C120B6">
        <w:rPr>
          <w:i/>
        </w:rPr>
        <w:t>S</w:t>
      </w:r>
      <w:r w:rsidRPr="00583252">
        <w:rPr>
          <w:i/>
        </w:rPr>
        <w:t xml:space="preserve">econd </w:t>
      </w:r>
      <w:r w:rsidR="001B2F91">
        <w:rPr>
          <w:i/>
        </w:rPr>
        <w:t>by</w:t>
      </w:r>
      <w:r w:rsidR="00F92105">
        <w:rPr>
          <w:i/>
        </w:rPr>
        <w:t xml:space="preserve"> </w:t>
      </w:r>
      <w:r w:rsidR="006D4E7B">
        <w:rPr>
          <w:i/>
        </w:rPr>
        <w:t>Marlene.</w:t>
      </w:r>
      <w:r w:rsidR="00450213">
        <w:rPr>
          <w:i/>
        </w:rPr>
        <w:t xml:space="preserve"> </w:t>
      </w:r>
      <w:r w:rsidRPr="00583252">
        <w:rPr>
          <w:i/>
        </w:rPr>
        <w:t>Motion passed.</w:t>
      </w:r>
    </w:p>
    <w:p w14:paraId="61EF134D" w14:textId="77777777" w:rsidR="005F4EA2" w:rsidRDefault="005F4EA2" w:rsidP="0049340C">
      <w:pPr>
        <w:rPr>
          <w:b/>
          <w:bCs/>
          <w:iCs/>
        </w:rPr>
      </w:pPr>
    </w:p>
    <w:p w14:paraId="3AAAE5D7" w14:textId="34A663CA" w:rsidR="00F678DF" w:rsidRDefault="00330343" w:rsidP="00090F3D">
      <w:pPr>
        <w:rPr>
          <w:b/>
          <w:bCs/>
          <w:iCs/>
        </w:rPr>
      </w:pPr>
      <w:r>
        <w:rPr>
          <w:b/>
          <w:bCs/>
          <w:iCs/>
        </w:rPr>
        <w:t>New Business</w:t>
      </w:r>
    </w:p>
    <w:p w14:paraId="59169667" w14:textId="032893F9" w:rsidR="00BE676B" w:rsidRDefault="00BE676B" w:rsidP="00BE676B">
      <w:pPr>
        <w:pStyle w:val="ListParagraph"/>
        <w:rPr>
          <w:bCs/>
          <w:iCs/>
        </w:rPr>
      </w:pPr>
      <w:r w:rsidRPr="00DA5788">
        <w:rPr>
          <w:bCs/>
          <w:iCs/>
        </w:rPr>
        <w:t xml:space="preserve">Jay Olstad </w:t>
      </w:r>
      <w:r>
        <w:rPr>
          <w:bCs/>
          <w:iCs/>
        </w:rPr>
        <w:t>will</w:t>
      </w:r>
      <w:r w:rsidRPr="00DA5788">
        <w:rPr>
          <w:bCs/>
          <w:iCs/>
        </w:rPr>
        <w:t xml:space="preserve"> serve as a board liaison to the Foundation Board. </w:t>
      </w:r>
      <w:r>
        <w:rPr>
          <w:bCs/>
          <w:iCs/>
        </w:rPr>
        <w:t>Mike Heidemann will serve as board liaison to the Changing Church Forum</w:t>
      </w:r>
      <w:r w:rsidR="00FD627B">
        <w:rPr>
          <w:bCs/>
          <w:iCs/>
        </w:rPr>
        <w:t>.</w:t>
      </w:r>
    </w:p>
    <w:p w14:paraId="69FD29B7" w14:textId="77777777" w:rsidR="00744CE3" w:rsidRDefault="00744CE3" w:rsidP="00BE676B">
      <w:pPr>
        <w:pStyle w:val="ListParagraph"/>
        <w:rPr>
          <w:b/>
          <w:bCs/>
          <w:iCs/>
        </w:rPr>
      </w:pPr>
    </w:p>
    <w:p w14:paraId="7761884C" w14:textId="4B7FDC05" w:rsidR="000F54C7" w:rsidRDefault="00D664C8" w:rsidP="00D664C8">
      <w:pPr>
        <w:ind w:left="720"/>
        <w:rPr>
          <w:bCs/>
          <w:iCs/>
        </w:rPr>
      </w:pPr>
      <w:r>
        <w:rPr>
          <w:bCs/>
          <w:iCs/>
        </w:rPr>
        <w:t>Jay provided an overview of the Nominating Team process</w:t>
      </w:r>
      <w:r w:rsidR="000F54C7">
        <w:rPr>
          <w:bCs/>
          <w:iCs/>
        </w:rPr>
        <w:t xml:space="preserve">, </w:t>
      </w:r>
      <w:r>
        <w:rPr>
          <w:bCs/>
          <w:iCs/>
        </w:rPr>
        <w:t xml:space="preserve">and the Board </w:t>
      </w:r>
      <w:r w:rsidR="00FD627B">
        <w:rPr>
          <w:bCs/>
          <w:iCs/>
        </w:rPr>
        <w:t>will discuss</w:t>
      </w:r>
      <w:r>
        <w:rPr>
          <w:bCs/>
          <w:iCs/>
        </w:rPr>
        <w:t xml:space="preserve"> next steps for </w:t>
      </w:r>
    </w:p>
    <w:p w14:paraId="581AB49A" w14:textId="75DE975C" w:rsidR="006D4E7B" w:rsidRDefault="00D664C8" w:rsidP="00D664C8">
      <w:pPr>
        <w:ind w:left="720"/>
        <w:rPr>
          <w:bCs/>
          <w:iCs/>
        </w:rPr>
      </w:pPr>
      <w:r>
        <w:rPr>
          <w:bCs/>
          <w:iCs/>
        </w:rPr>
        <w:t>Nominating Team recruitment at the next meeting.</w:t>
      </w:r>
    </w:p>
    <w:p w14:paraId="1EE4CF83" w14:textId="4AF9A0B7" w:rsidR="000F54C7" w:rsidRDefault="000F54C7" w:rsidP="00D664C8">
      <w:pPr>
        <w:ind w:left="720"/>
        <w:rPr>
          <w:bCs/>
          <w:iCs/>
        </w:rPr>
      </w:pPr>
    </w:p>
    <w:p w14:paraId="65977B4C" w14:textId="705DD30E" w:rsidR="000F54C7" w:rsidRDefault="000F54C7" w:rsidP="00D664C8">
      <w:pPr>
        <w:ind w:left="720"/>
        <w:rPr>
          <w:b/>
          <w:bCs/>
          <w:iCs/>
        </w:rPr>
      </w:pPr>
      <w:r>
        <w:rPr>
          <w:bCs/>
          <w:iCs/>
        </w:rPr>
        <w:t>The Board discussed the increasing COVID-19 Delta variant, and Jeff and Jane continue to monitor the situation in our community.</w:t>
      </w:r>
    </w:p>
    <w:p w14:paraId="342E41C1" w14:textId="77777777" w:rsidR="00D664C8" w:rsidRPr="006D4E7B" w:rsidRDefault="00D664C8" w:rsidP="006D4E7B">
      <w:pPr>
        <w:rPr>
          <w:b/>
          <w:bCs/>
          <w:iCs/>
        </w:rPr>
      </w:pPr>
    </w:p>
    <w:p w14:paraId="440EE7AC" w14:textId="2854F3D7" w:rsidR="00C90194" w:rsidRPr="00B0196F" w:rsidRDefault="004127F8" w:rsidP="00B0196F">
      <w:pPr>
        <w:rPr>
          <w:b/>
          <w:bCs/>
          <w:iCs/>
        </w:rPr>
      </w:pPr>
      <w:r>
        <w:rPr>
          <w:b/>
          <w:bCs/>
          <w:iCs/>
        </w:rPr>
        <w:t>Reports</w:t>
      </w:r>
    </w:p>
    <w:p w14:paraId="6C148084" w14:textId="08E6294B" w:rsidR="00DD264D" w:rsidRPr="00DD264D" w:rsidRDefault="00B6653E" w:rsidP="00DD264D">
      <w:pPr>
        <w:pStyle w:val="ListParagraph"/>
        <w:numPr>
          <w:ilvl w:val="0"/>
          <w:numId w:val="1"/>
        </w:numPr>
        <w:rPr>
          <w:b/>
        </w:rPr>
      </w:pPr>
      <w:r w:rsidRPr="001B4D56">
        <w:rPr>
          <w:b/>
        </w:rPr>
        <w:t>Lead Pastor Report – Jeff</w:t>
      </w:r>
    </w:p>
    <w:p w14:paraId="5F8F33A2" w14:textId="45D6BE83" w:rsidR="00DD264D" w:rsidRDefault="00DD264D" w:rsidP="00DD264D">
      <w:pPr>
        <w:ind w:left="720"/>
      </w:pPr>
      <w:r>
        <w:t>The</w:t>
      </w:r>
      <w:r w:rsidRPr="00DD264D">
        <w:t xml:space="preserve"> first outdoor worship services</w:t>
      </w:r>
      <w:r>
        <w:t xml:space="preserve"> were held</w:t>
      </w:r>
      <w:r w:rsidRPr="00DD264D">
        <w:t xml:space="preserve"> in July</w:t>
      </w:r>
      <w:r>
        <w:t xml:space="preserve"> and were very well </w:t>
      </w:r>
      <w:r w:rsidR="00B23FC9">
        <w:t xml:space="preserve">attended and </w:t>
      </w:r>
      <w:r>
        <w:t>received. Outdoor worship is also planned for the weekends of August 21/22 and September 4/5.</w:t>
      </w:r>
      <w:r w:rsidRPr="00DD264D">
        <w:t xml:space="preserve"> </w:t>
      </w:r>
      <w:r>
        <w:t>Jeff is also anticipating</w:t>
      </w:r>
      <w:r w:rsidRPr="00DD264D">
        <w:t xml:space="preserve"> strong attendance at our August 15 POP in the Park event</w:t>
      </w:r>
      <w:r>
        <w:t xml:space="preserve"> at Crystal Lake Beach in Burnsville.</w:t>
      </w:r>
    </w:p>
    <w:p w14:paraId="0848010E" w14:textId="4D5D1C13" w:rsidR="00DD264D" w:rsidRDefault="00DD264D" w:rsidP="00DD264D">
      <w:pPr>
        <w:ind w:left="720"/>
      </w:pPr>
    </w:p>
    <w:p w14:paraId="24970A9E" w14:textId="04BC7773" w:rsidR="00DD264D" w:rsidRPr="00DD264D" w:rsidRDefault="00B23FC9" w:rsidP="00DD264D">
      <w:pPr>
        <w:ind w:left="720"/>
      </w:pPr>
      <w:r>
        <w:t xml:space="preserve">The </w:t>
      </w:r>
      <w:r w:rsidRPr="00DD264D">
        <w:t>worship</w:t>
      </w:r>
      <w:r w:rsidR="00DD264D" w:rsidRPr="00DD264D">
        <w:t xml:space="preserve"> themes starting this fall will focus on UP, IN &amp; OUT. </w:t>
      </w:r>
      <w:r>
        <w:t>The</w:t>
      </w:r>
      <w:r w:rsidR="00DD264D" w:rsidRPr="00DD264D">
        <w:t xml:space="preserve"> first series is all about spiritual habits as the pathway to spiritual formation (UP…with God). The second series is all about the gift of community…why it matters and how we live well together (IN…through Community). </w:t>
      </w:r>
      <w:r>
        <w:t>A</w:t>
      </w:r>
      <w:r w:rsidR="00DD264D" w:rsidRPr="00DD264D">
        <w:t xml:space="preserve"> series on the power of serving, especially those in need (OUT…for the World)</w:t>
      </w:r>
      <w:r>
        <w:t>, will be launched after Advent and Christmas.</w:t>
      </w:r>
      <w:r w:rsidR="00DD264D" w:rsidRPr="00DD264D">
        <w:t xml:space="preserve"> We plan to use each series to more deeply connect our disciples to ministry opportunities and small groups.</w:t>
      </w:r>
    </w:p>
    <w:p w14:paraId="4E736B66" w14:textId="77777777" w:rsidR="00DD264D" w:rsidRDefault="00DD264D" w:rsidP="00DD264D">
      <w:pPr>
        <w:rPr>
          <w:b/>
          <w:bCs/>
        </w:rPr>
      </w:pPr>
    </w:p>
    <w:p w14:paraId="23546BB2" w14:textId="7D82E1C3" w:rsidR="00DD264D" w:rsidRPr="00DD264D" w:rsidRDefault="00DD264D" w:rsidP="001938E9">
      <w:pPr>
        <w:ind w:left="720"/>
      </w:pPr>
      <w:r w:rsidRPr="00DD264D">
        <w:t>S</w:t>
      </w:r>
      <w:r w:rsidR="00DB1928">
        <w:t>ome s</w:t>
      </w:r>
      <w:r w:rsidRPr="00DD264D">
        <w:t xml:space="preserve">taff members </w:t>
      </w:r>
      <w:r w:rsidR="00DB1928">
        <w:t>have returned</w:t>
      </w:r>
      <w:r w:rsidRPr="00DD264D">
        <w:t xml:space="preserve"> to their offices</w:t>
      </w:r>
      <w:r w:rsidR="00E54C00">
        <w:t>,</w:t>
      </w:r>
      <w:r w:rsidRPr="00DD264D">
        <w:t xml:space="preserve"> and </w:t>
      </w:r>
      <w:r w:rsidR="00DB1928">
        <w:t xml:space="preserve">most </w:t>
      </w:r>
      <w:r w:rsidRPr="00DD264D">
        <w:t xml:space="preserve">meetings are now being held on campus, including </w:t>
      </w:r>
      <w:r w:rsidR="00DB1928">
        <w:t>S</w:t>
      </w:r>
      <w:r w:rsidRPr="00DD264D">
        <w:t xml:space="preserve">taff </w:t>
      </w:r>
      <w:r w:rsidR="00DB1928">
        <w:t>C</w:t>
      </w:r>
      <w:r w:rsidRPr="00DD264D">
        <w:t xml:space="preserve">hapel. </w:t>
      </w:r>
      <w:r>
        <w:t>Jeff has been meeting with members for the purpose of reconnection after the pandemic. He is also recruiting potential new members for the Foundation Board due to upcoming term expirations.</w:t>
      </w:r>
    </w:p>
    <w:p w14:paraId="3287E2EF" w14:textId="77777777" w:rsidR="00855525" w:rsidRPr="00DC1874" w:rsidRDefault="00855525" w:rsidP="00DD264D">
      <w:pPr>
        <w:rPr>
          <w:bCs/>
        </w:rPr>
      </w:pPr>
    </w:p>
    <w:p w14:paraId="18C38ACA" w14:textId="113CA9A6" w:rsidR="00C32063" w:rsidRPr="00B724CD" w:rsidRDefault="00A23479" w:rsidP="00925755">
      <w:pPr>
        <w:pStyle w:val="ListParagraph"/>
        <w:numPr>
          <w:ilvl w:val="0"/>
          <w:numId w:val="1"/>
        </w:numPr>
        <w:rPr>
          <w:rFonts w:cs="Arial"/>
        </w:rPr>
      </w:pPr>
      <w:r w:rsidRPr="00A23479">
        <w:rPr>
          <w:b/>
          <w:bCs/>
        </w:rPr>
        <w:t xml:space="preserve">Finance Director Report </w:t>
      </w:r>
      <w:r>
        <w:rPr>
          <w:b/>
          <w:bCs/>
        </w:rPr>
        <w:t>–</w:t>
      </w:r>
      <w:r w:rsidRPr="00A23479">
        <w:rPr>
          <w:b/>
          <w:bCs/>
        </w:rPr>
        <w:t xml:space="preserve"> Jane</w:t>
      </w:r>
    </w:p>
    <w:p w14:paraId="5F44F34F" w14:textId="211460B4" w:rsidR="00B724CD" w:rsidRDefault="00B724CD" w:rsidP="00B724CD">
      <w:pPr>
        <w:pStyle w:val="ListParagraph"/>
      </w:pPr>
      <w:r>
        <w:t>Jane was not present for this meeting. The following information was provided in her report.</w:t>
      </w:r>
    </w:p>
    <w:p w14:paraId="560C86C4" w14:textId="77777777" w:rsidR="00F10E7A" w:rsidRDefault="00F10E7A" w:rsidP="00F10E7A">
      <w:pPr>
        <w:ind w:left="720"/>
        <w:jc w:val="both"/>
        <w:rPr>
          <w:rFonts w:cs="Arial"/>
        </w:rPr>
      </w:pPr>
    </w:p>
    <w:p w14:paraId="04F5792A" w14:textId="41FCCEB5" w:rsidR="00F10E7A" w:rsidRDefault="00F10E7A" w:rsidP="00F10E7A">
      <w:pPr>
        <w:ind w:left="720"/>
        <w:rPr>
          <w:rFonts w:cs="Arial"/>
        </w:rPr>
      </w:pPr>
      <w:r>
        <w:rPr>
          <w:rFonts w:cs="Arial"/>
        </w:rPr>
        <w:t>June</w:t>
      </w:r>
      <w:r w:rsidRPr="00753C2C">
        <w:rPr>
          <w:rFonts w:cs="Arial"/>
        </w:rPr>
        <w:t xml:space="preserve"> offerings are off from budget by $</w:t>
      </w:r>
      <w:r>
        <w:rPr>
          <w:rFonts w:cs="Arial"/>
        </w:rPr>
        <w:t>15,000 and year to date offerings were down $313,185</w:t>
      </w:r>
      <w:r w:rsidRPr="00753C2C">
        <w:rPr>
          <w:rFonts w:cs="Arial"/>
        </w:rPr>
        <w:t xml:space="preserve">. </w:t>
      </w:r>
      <w:r>
        <w:rPr>
          <w:rFonts w:cs="Arial"/>
        </w:rPr>
        <w:t xml:space="preserve">While overall revenue was down more than this, the remainder of the shortfall was primarily from trip income after travel was cancelled and the reduced FMSC revenue – and both had offsetting reduction in expense. Last year Jane had </w:t>
      </w:r>
      <w:r>
        <w:rPr>
          <w:rFonts w:cs="Arial"/>
        </w:rPr>
        <w:lastRenderedPageBreak/>
        <w:t xml:space="preserve">projected a “coronavirus” version of the budget if we would remain closed for 6 months. The offering income ended almost on those projections, but expenses were considerably better this year. </w:t>
      </w:r>
    </w:p>
    <w:p w14:paraId="5835E0DA" w14:textId="77777777" w:rsidR="00F10E7A" w:rsidRPr="00753C2C" w:rsidRDefault="00F10E7A" w:rsidP="00F10E7A">
      <w:pPr>
        <w:ind w:left="720"/>
        <w:rPr>
          <w:rFonts w:cs="Arial"/>
        </w:rPr>
      </w:pPr>
    </w:p>
    <w:p w14:paraId="25FFE590" w14:textId="3F60D44B" w:rsidR="00F10E7A" w:rsidRPr="0055531C" w:rsidRDefault="00F10E7A" w:rsidP="0055531C">
      <w:pPr>
        <w:ind w:left="720"/>
        <w:rPr>
          <w:rFonts w:cs="Arial"/>
        </w:rPr>
      </w:pPr>
      <w:r w:rsidRPr="0055531C">
        <w:rPr>
          <w:rFonts w:cs="Arial"/>
        </w:rPr>
        <w:t xml:space="preserve">At year-end we have $1,033,000 in unrestricted cash reserves, and an additional $121,665 of our prepaid expense is escrows to the City of Burnsville which will be returned when construction is complete. </w:t>
      </w:r>
    </w:p>
    <w:p w14:paraId="74403844" w14:textId="77777777" w:rsidR="0055531C" w:rsidRDefault="0055531C" w:rsidP="0055531C">
      <w:pPr>
        <w:rPr>
          <w:rFonts w:cs="Arial"/>
          <w:bCs/>
        </w:rPr>
      </w:pPr>
    </w:p>
    <w:p w14:paraId="5DCD4BC1" w14:textId="347C28BB" w:rsidR="0055531C" w:rsidRDefault="0055531C" w:rsidP="0055531C">
      <w:pPr>
        <w:ind w:left="720"/>
        <w:rPr>
          <w:rFonts w:cs="Arial"/>
          <w:bCs/>
        </w:rPr>
      </w:pPr>
      <w:r w:rsidRPr="0055531C">
        <w:rPr>
          <w:rFonts w:cs="Arial"/>
          <w:bCs/>
        </w:rPr>
        <w:t xml:space="preserve">Our loan was reduced by $3,500,000 in June, and our current loan balances is $2.586M. We are saving $10,500 in interest per month until we need to borrow funds this fall for construction. </w:t>
      </w:r>
    </w:p>
    <w:p w14:paraId="1A336D82" w14:textId="77777777" w:rsidR="0055531C" w:rsidRPr="0055531C" w:rsidRDefault="0055531C" w:rsidP="0055531C">
      <w:pPr>
        <w:ind w:left="720"/>
        <w:rPr>
          <w:rFonts w:cs="Arial"/>
          <w:bCs/>
        </w:rPr>
      </w:pPr>
    </w:p>
    <w:p w14:paraId="27E012D1" w14:textId="77777777" w:rsidR="0055531C" w:rsidRPr="0055531C" w:rsidRDefault="0055531C" w:rsidP="0055531C">
      <w:pPr>
        <w:ind w:left="720"/>
        <w:rPr>
          <w:rFonts w:cs="Arial"/>
          <w:b/>
        </w:rPr>
      </w:pPr>
      <w:r w:rsidRPr="0055531C">
        <w:rPr>
          <w:rFonts w:cs="Arial"/>
        </w:rPr>
        <w:t>Total campaign giving through June 30 is $1,778,495 for Phase 2. Our current loan is $2,585,978 and the current bank balance for construction expenses is -$12,034 (covered by operating reserves). The net proceeds from the sale of the CLC is $6,369,150, and $1,788,629 has been spent from these proceeds towards Phase 2 work, architect fees and the parking lot. $3.5M was used to pay down the construction debt, leaving a balance of $1,080,521 of dedicated CLC funds for construction expenses. We have an additional $2.9M in borrowing capacity.</w:t>
      </w:r>
    </w:p>
    <w:p w14:paraId="5A3E9E63" w14:textId="77777777" w:rsidR="0055531C" w:rsidRPr="00684D34" w:rsidRDefault="0055531C" w:rsidP="0055531C">
      <w:pPr>
        <w:pStyle w:val="ListParagraph"/>
        <w:rPr>
          <w:rFonts w:cs="Arial"/>
          <w:b/>
        </w:rPr>
      </w:pPr>
    </w:p>
    <w:p w14:paraId="2F4F1A3A" w14:textId="77777777" w:rsidR="0055531C" w:rsidRPr="0055531C" w:rsidRDefault="0055531C" w:rsidP="0055531C">
      <w:pPr>
        <w:ind w:left="720"/>
        <w:rPr>
          <w:rFonts w:cs="Arial"/>
          <w:b/>
        </w:rPr>
      </w:pPr>
      <w:r w:rsidRPr="0055531C">
        <w:rPr>
          <w:rFonts w:cs="Arial"/>
        </w:rPr>
        <w:t xml:space="preserve">Phase 2 costs to date total $3,615,865 including construction payments, architects, FFE (advance purchases of chapel &amp; sanctuary worship technology), and the parking lot. Of this, $121,355 is funding for sanctuary technology that is part of a later phase. </w:t>
      </w:r>
    </w:p>
    <w:p w14:paraId="6F221496" w14:textId="77777777" w:rsidR="0055531C" w:rsidRPr="0055531C" w:rsidRDefault="0055531C" w:rsidP="0055531C">
      <w:pPr>
        <w:rPr>
          <w:rFonts w:cs="Arial"/>
        </w:rPr>
      </w:pPr>
    </w:p>
    <w:p w14:paraId="097CA0A7" w14:textId="77777777" w:rsidR="0055531C" w:rsidRPr="0055531C" w:rsidRDefault="0055531C" w:rsidP="0055531C">
      <w:pPr>
        <w:ind w:left="720"/>
        <w:rPr>
          <w:rFonts w:cs="Arial"/>
        </w:rPr>
      </w:pPr>
      <w:r w:rsidRPr="0055531C">
        <w:rPr>
          <w:rFonts w:cs="Arial"/>
        </w:rPr>
        <w:t xml:space="preserve">Pledges to date remain at $3,515,808 from 561 families. This includes 352 actual commitment forms returned or pledged online totaling $2,903,585; $322,614 in Vanco sign ups from 86 families (without having completed a pledge form); and $271,316 in gifts from 123 families who contributed without a pledge; and $18,293 in additional gifts above pledges. </w:t>
      </w:r>
    </w:p>
    <w:p w14:paraId="2B83A0DD" w14:textId="77777777" w:rsidR="00236139" w:rsidRDefault="00236139" w:rsidP="002D4BB3">
      <w:pPr>
        <w:rPr>
          <w:rFonts w:cs="Arial"/>
        </w:rPr>
      </w:pPr>
    </w:p>
    <w:p w14:paraId="24923349" w14:textId="79B2E440" w:rsidR="000F2461" w:rsidRDefault="000F2461" w:rsidP="00386C88">
      <w:pPr>
        <w:pStyle w:val="ListParagraph"/>
        <w:numPr>
          <w:ilvl w:val="0"/>
          <w:numId w:val="1"/>
        </w:numPr>
        <w:rPr>
          <w:b/>
          <w:bCs/>
        </w:rPr>
      </w:pPr>
      <w:r w:rsidRPr="00386C88">
        <w:rPr>
          <w:b/>
          <w:bCs/>
        </w:rPr>
        <w:t xml:space="preserve">Construction Update </w:t>
      </w:r>
    </w:p>
    <w:p w14:paraId="187BCAA6" w14:textId="165107BE" w:rsidR="00DB1928" w:rsidRPr="00DB1928" w:rsidRDefault="00DB1928" w:rsidP="00DB1928">
      <w:pPr>
        <w:ind w:left="720"/>
        <w:rPr>
          <w:rFonts w:cs="Arial"/>
          <w:b/>
        </w:rPr>
      </w:pPr>
      <w:r w:rsidRPr="00DB1928">
        <w:rPr>
          <w:rFonts w:cs="Arial"/>
        </w:rPr>
        <w:t xml:space="preserve">The wood ceiling panels are in final completion. There is now a delay with the special lighting for the </w:t>
      </w:r>
      <w:r>
        <w:rPr>
          <w:rFonts w:cs="Arial"/>
        </w:rPr>
        <w:t>C</w:t>
      </w:r>
      <w:r w:rsidRPr="00DB1928">
        <w:rPr>
          <w:rFonts w:cs="Arial"/>
        </w:rPr>
        <w:t>h</w:t>
      </w:r>
      <w:r>
        <w:rPr>
          <w:rFonts w:cs="Arial"/>
        </w:rPr>
        <w:t>apel.</w:t>
      </w:r>
      <w:r w:rsidRPr="00DB1928">
        <w:rPr>
          <w:rFonts w:cs="Arial"/>
        </w:rPr>
        <w:t xml:space="preserve"> The Chapel is scheduled for a September completion if the lighting holds us up. </w:t>
      </w:r>
    </w:p>
    <w:p w14:paraId="601A0F8E" w14:textId="77777777" w:rsidR="00DB1928" w:rsidRDefault="00DB1928" w:rsidP="00DB1928">
      <w:pPr>
        <w:pStyle w:val="ListParagraph"/>
        <w:rPr>
          <w:rFonts w:cs="Arial"/>
          <w:b/>
        </w:rPr>
      </w:pPr>
    </w:p>
    <w:p w14:paraId="032ACA80" w14:textId="3DA2B540" w:rsidR="006C4A61" w:rsidRPr="00DB1928" w:rsidRDefault="00DB1928" w:rsidP="00DB1928">
      <w:pPr>
        <w:ind w:left="720"/>
        <w:rPr>
          <w:rFonts w:cs="Arial"/>
        </w:rPr>
      </w:pPr>
      <w:r w:rsidRPr="00DB1928">
        <w:rPr>
          <w:rFonts w:cs="Arial"/>
          <w:bCs/>
        </w:rPr>
        <w:t>The main parking lot was completed this month with the second lift of asphalt and striping. The cost was locked in for this year</w:t>
      </w:r>
      <w:r>
        <w:rPr>
          <w:rFonts w:cs="Arial"/>
          <w:bCs/>
        </w:rPr>
        <w:t>.</w:t>
      </w:r>
    </w:p>
    <w:p w14:paraId="7A1B88AC" w14:textId="77777777" w:rsidR="006C4A61" w:rsidRDefault="006C4A61" w:rsidP="0019740F">
      <w:pPr>
        <w:ind w:left="360"/>
        <w:rPr>
          <w:rFonts w:cs="Arial"/>
        </w:rPr>
      </w:pPr>
    </w:p>
    <w:p w14:paraId="2478A44B" w14:textId="0ECD6BF2" w:rsidR="00CD0052" w:rsidRPr="00CD0052" w:rsidRDefault="00CD0052" w:rsidP="000022F0">
      <w:pPr>
        <w:ind w:left="720"/>
        <w:rPr>
          <w:b/>
        </w:rPr>
      </w:pPr>
      <w:r w:rsidRPr="00CD0052">
        <w:rPr>
          <w:rFonts w:cstheme="minorHAnsi"/>
          <w:i/>
        </w:rPr>
        <w:t xml:space="preserve">Motion by </w:t>
      </w:r>
      <w:r w:rsidR="006D4E7B">
        <w:rPr>
          <w:rFonts w:cstheme="minorHAnsi"/>
          <w:i/>
        </w:rPr>
        <w:t>Camilla</w:t>
      </w:r>
      <w:r w:rsidR="008B57F5">
        <w:rPr>
          <w:rFonts w:cstheme="minorHAnsi"/>
          <w:i/>
        </w:rPr>
        <w:t xml:space="preserve"> </w:t>
      </w:r>
      <w:r w:rsidRPr="00CD0052">
        <w:rPr>
          <w:rFonts w:cstheme="minorHAnsi"/>
          <w:i/>
        </w:rPr>
        <w:t xml:space="preserve">to receive and file the written reports for </w:t>
      </w:r>
      <w:r w:rsidR="006D4E7B">
        <w:rPr>
          <w:rFonts w:cstheme="minorHAnsi"/>
          <w:i/>
        </w:rPr>
        <w:t>August</w:t>
      </w:r>
      <w:r>
        <w:rPr>
          <w:rFonts w:cstheme="minorHAnsi"/>
          <w:i/>
        </w:rPr>
        <w:t xml:space="preserve"> </w:t>
      </w:r>
      <w:r w:rsidRPr="00CD0052">
        <w:rPr>
          <w:rFonts w:cstheme="minorHAnsi"/>
          <w:i/>
        </w:rPr>
        <w:t xml:space="preserve">submitted by Jane Victorey, Finance Director and Jeff Marian, Lead Pastor. Second by </w:t>
      </w:r>
      <w:r w:rsidR="006D4E7B">
        <w:rPr>
          <w:rFonts w:cstheme="minorHAnsi"/>
          <w:i/>
        </w:rPr>
        <w:t>Mike</w:t>
      </w:r>
      <w:r w:rsidR="00E14878">
        <w:rPr>
          <w:rFonts w:cstheme="minorHAnsi"/>
          <w:i/>
        </w:rPr>
        <w:t>.</w:t>
      </w:r>
      <w:r w:rsidRPr="00CD0052">
        <w:rPr>
          <w:rFonts w:cstheme="minorHAnsi"/>
          <w:i/>
        </w:rPr>
        <w:t xml:space="preserve"> Motion passed.</w:t>
      </w:r>
    </w:p>
    <w:p w14:paraId="20EDAC95" w14:textId="77777777" w:rsidR="005E0DCD" w:rsidRDefault="005E0DCD" w:rsidP="00F42A93">
      <w:pPr>
        <w:rPr>
          <w:b/>
        </w:rPr>
      </w:pPr>
    </w:p>
    <w:p w14:paraId="08600E37" w14:textId="1336DFA4" w:rsidR="00A023AF" w:rsidRDefault="00A023AF" w:rsidP="00F770C8">
      <w:r>
        <w:rPr>
          <w:b/>
        </w:rPr>
        <w:t>Adjournment</w:t>
      </w:r>
      <w:r w:rsidR="001B4D56">
        <w:rPr>
          <w:b/>
        </w:rPr>
        <w:t xml:space="preserve"> </w:t>
      </w:r>
    </w:p>
    <w:p w14:paraId="315D2F91" w14:textId="061D9C14" w:rsidR="00FF2C69" w:rsidRDefault="008B57F5" w:rsidP="00F770C8">
      <w:pPr>
        <w:ind w:firstLine="720"/>
      </w:pPr>
      <w:r>
        <w:t>Barb</w:t>
      </w:r>
      <w:r w:rsidR="00235B20">
        <w:t xml:space="preserve"> </w:t>
      </w:r>
      <w:r w:rsidR="00A023AF">
        <w:t xml:space="preserve">adjourned </w:t>
      </w:r>
      <w:r w:rsidR="00762EFD">
        <w:t>the meeting</w:t>
      </w:r>
      <w:r w:rsidR="00540A37">
        <w:t xml:space="preserve"> at </w:t>
      </w:r>
      <w:r w:rsidR="00BE367F">
        <w:t>7:00 pm</w:t>
      </w:r>
      <w:r w:rsidR="00762EFD">
        <w:t xml:space="preserve"> and</w:t>
      </w:r>
      <w:r w:rsidR="001E65E6">
        <w:t xml:space="preserve"> </w:t>
      </w:r>
      <w:r w:rsidR="00663605">
        <w:t>Gene</w:t>
      </w:r>
      <w:r>
        <w:t xml:space="preserve"> </w:t>
      </w:r>
      <w:r w:rsidR="00260D06">
        <w:t>closed the meeting in prayer.</w:t>
      </w:r>
      <w:r w:rsidR="00C118BF">
        <w:t xml:space="preserve"> </w:t>
      </w:r>
    </w:p>
    <w:p w14:paraId="7DB30575" w14:textId="77777777" w:rsidR="00375C73" w:rsidRDefault="00375C73" w:rsidP="00A023AF"/>
    <w:p w14:paraId="06B03F75" w14:textId="326A4170" w:rsidR="00A023AF" w:rsidRDefault="00A023AF" w:rsidP="00A023AF">
      <w:r>
        <w:t>Respectfully submitted,</w:t>
      </w:r>
    </w:p>
    <w:p w14:paraId="327F1517" w14:textId="77777777" w:rsidR="00CD2A5D" w:rsidRDefault="00CD2A5D" w:rsidP="00A023AF"/>
    <w:p w14:paraId="5058E5ED" w14:textId="77777777" w:rsidR="00A023AF" w:rsidRDefault="002E7964" w:rsidP="00A023AF">
      <w:r>
        <w:t>______________________________________</w:t>
      </w:r>
      <w:r w:rsidR="00D924FA">
        <w:tab/>
      </w:r>
      <w:r w:rsidR="00D924FA">
        <w:tab/>
      </w:r>
      <w:r w:rsidR="00D924FA">
        <w:tab/>
      </w:r>
      <w:r w:rsidR="00D924FA">
        <w:tab/>
        <w:t>_________________________________</w:t>
      </w:r>
    </w:p>
    <w:p w14:paraId="7D799561" w14:textId="791F2B50" w:rsidR="002E7964" w:rsidRDefault="00FF2C69" w:rsidP="00A023AF">
      <w:r>
        <w:t>Julie Klein</w:t>
      </w:r>
      <w:r w:rsidR="00D924FA">
        <w:tab/>
      </w:r>
      <w:r w:rsidR="00D924FA">
        <w:tab/>
      </w:r>
      <w:r w:rsidR="00D924FA">
        <w:tab/>
      </w:r>
      <w:r w:rsidR="00D924FA">
        <w:tab/>
      </w:r>
      <w:r w:rsidR="00D924FA">
        <w:tab/>
      </w:r>
      <w:r w:rsidR="00D924FA">
        <w:tab/>
      </w:r>
      <w:r w:rsidR="00D924FA">
        <w:tab/>
      </w:r>
      <w:r w:rsidR="00D924FA">
        <w:tab/>
      </w:r>
      <w:r w:rsidR="008B57F5">
        <w:t>Camilla Fischer</w:t>
      </w:r>
    </w:p>
    <w:p w14:paraId="0D3A7023" w14:textId="4CF10634" w:rsidR="002A5C51" w:rsidRPr="00026BBA" w:rsidRDefault="00FF2C69" w:rsidP="00062043">
      <w:r>
        <w:t>Recording Secretary</w:t>
      </w:r>
      <w:r w:rsidR="00E84E09">
        <w:tab/>
      </w:r>
      <w:r w:rsidR="00E84E09">
        <w:tab/>
      </w:r>
      <w:r w:rsidR="00E85A99">
        <w:tab/>
      </w:r>
      <w:r w:rsidR="00E85A99">
        <w:tab/>
      </w:r>
      <w:r w:rsidR="00E85A99">
        <w:tab/>
      </w:r>
      <w:r w:rsidR="00D924FA">
        <w:tab/>
      </w:r>
      <w:r w:rsidR="00D924FA">
        <w:tab/>
        <w:t>Secretary</w:t>
      </w:r>
    </w:p>
    <w:sectPr w:rsidR="002A5C51" w:rsidRPr="00026BBA" w:rsidSect="00062043">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E7A6C"/>
    <w:multiLevelType w:val="hybridMultilevel"/>
    <w:tmpl w:val="FF82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16AEF"/>
    <w:multiLevelType w:val="hybridMultilevel"/>
    <w:tmpl w:val="63EA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3763F"/>
    <w:multiLevelType w:val="hybridMultilevel"/>
    <w:tmpl w:val="1DB656AE"/>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3" w15:restartNumberingAfterBreak="0">
    <w:nsid w:val="172E78AE"/>
    <w:multiLevelType w:val="hybridMultilevel"/>
    <w:tmpl w:val="E52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D320FD"/>
    <w:multiLevelType w:val="hybridMultilevel"/>
    <w:tmpl w:val="603A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1679D"/>
    <w:multiLevelType w:val="hybridMultilevel"/>
    <w:tmpl w:val="8FB0F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1071F1"/>
    <w:multiLevelType w:val="hybridMultilevel"/>
    <w:tmpl w:val="2B247D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323728"/>
    <w:multiLevelType w:val="hybridMultilevel"/>
    <w:tmpl w:val="8780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33E8F"/>
    <w:multiLevelType w:val="hybridMultilevel"/>
    <w:tmpl w:val="FAB0C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66FBC"/>
    <w:multiLevelType w:val="multilevel"/>
    <w:tmpl w:val="92E6F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F111C3"/>
    <w:multiLevelType w:val="multilevel"/>
    <w:tmpl w:val="1EA60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47169"/>
    <w:multiLevelType w:val="hybridMultilevel"/>
    <w:tmpl w:val="29A4C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71BCD"/>
    <w:multiLevelType w:val="hybridMultilevel"/>
    <w:tmpl w:val="7AD6D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7800E0"/>
    <w:multiLevelType w:val="hybridMultilevel"/>
    <w:tmpl w:val="A1E427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AB8699A"/>
    <w:multiLevelType w:val="hybridMultilevel"/>
    <w:tmpl w:val="2DF0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16480"/>
    <w:multiLevelType w:val="hybridMultilevel"/>
    <w:tmpl w:val="FD1CA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7E1762"/>
    <w:multiLevelType w:val="hybridMultilevel"/>
    <w:tmpl w:val="AC3E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52F81"/>
    <w:multiLevelType w:val="hybridMultilevel"/>
    <w:tmpl w:val="2F4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17A5B"/>
    <w:multiLevelType w:val="hybridMultilevel"/>
    <w:tmpl w:val="91AE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92378"/>
    <w:multiLevelType w:val="hybridMultilevel"/>
    <w:tmpl w:val="C7024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1563A7"/>
    <w:multiLevelType w:val="hybridMultilevel"/>
    <w:tmpl w:val="A170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0623E"/>
    <w:multiLevelType w:val="hybridMultilevel"/>
    <w:tmpl w:val="45B4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A19D5"/>
    <w:multiLevelType w:val="hybridMultilevel"/>
    <w:tmpl w:val="892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776F8"/>
    <w:multiLevelType w:val="hybridMultilevel"/>
    <w:tmpl w:val="C4BE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923030"/>
    <w:multiLevelType w:val="hybridMultilevel"/>
    <w:tmpl w:val="FC2CD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7ED209F"/>
    <w:multiLevelType w:val="hybridMultilevel"/>
    <w:tmpl w:val="680E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5"/>
  </w:num>
  <w:num w:numId="4">
    <w:abstractNumId w:val="6"/>
  </w:num>
  <w:num w:numId="5">
    <w:abstractNumId w:val="5"/>
  </w:num>
  <w:num w:numId="6">
    <w:abstractNumId w:val="2"/>
  </w:num>
  <w:num w:numId="7">
    <w:abstractNumId w:val="3"/>
  </w:num>
  <w:num w:numId="8">
    <w:abstractNumId w:val="18"/>
  </w:num>
  <w:num w:numId="9">
    <w:abstractNumId w:val="20"/>
  </w:num>
  <w:num w:numId="10">
    <w:abstractNumId w:val="23"/>
  </w:num>
  <w:num w:numId="11">
    <w:abstractNumId w:val="17"/>
  </w:num>
  <w:num w:numId="12">
    <w:abstractNumId w:val="24"/>
  </w:num>
  <w:num w:numId="13">
    <w:abstractNumId w:val="13"/>
  </w:num>
  <w:num w:numId="14">
    <w:abstractNumId w:val="14"/>
  </w:num>
  <w:num w:numId="15">
    <w:abstractNumId w:val="25"/>
  </w:num>
  <w:num w:numId="16">
    <w:abstractNumId w:val="19"/>
  </w:num>
  <w:num w:numId="17">
    <w:abstractNumId w:val="0"/>
  </w:num>
  <w:num w:numId="18">
    <w:abstractNumId w:val="22"/>
  </w:num>
  <w:num w:numId="19">
    <w:abstractNumId w:val="7"/>
  </w:num>
  <w:num w:numId="20">
    <w:abstractNumId w:val="1"/>
  </w:num>
  <w:num w:numId="21">
    <w:abstractNumId w:val="11"/>
  </w:num>
  <w:num w:numId="22">
    <w:abstractNumId w:val="11"/>
  </w:num>
  <w:num w:numId="23">
    <w:abstractNumId w:val="21"/>
  </w:num>
  <w:num w:numId="24">
    <w:abstractNumId w:val="4"/>
  </w:num>
  <w:num w:numId="25">
    <w:abstractNumId w:val="10"/>
  </w:num>
  <w:num w:numId="26">
    <w:abstractNumId w:val="9"/>
  </w:num>
  <w:num w:numId="27">
    <w:abstractNumId w:val="12"/>
  </w:num>
  <w:num w:numId="2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1A"/>
    <w:rsid w:val="00001860"/>
    <w:rsid w:val="000022F0"/>
    <w:rsid w:val="0000290F"/>
    <w:rsid w:val="0000391A"/>
    <w:rsid w:val="000109DC"/>
    <w:rsid w:val="00013605"/>
    <w:rsid w:val="000159F7"/>
    <w:rsid w:val="00015D4B"/>
    <w:rsid w:val="00020954"/>
    <w:rsid w:val="0002207A"/>
    <w:rsid w:val="00026BBA"/>
    <w:rsid w:val="00027818"/>
    <w:rsid w:val="000325BF"/>
    <w:rsid w:val="00032CF4"/>
    <w:rsid w:val="00034566"/>
    <w:rsid w:val="00034700"/>
    <w:rsid w:val="00034B34"/>
    <w:rsid w:val="00035158"/>
    <w:rsid w:val="00037302"/>
    <w:rsid w:val="00037A76"/>
    <w:rsid w:val="00040547"/>
    <w:rsid w:val="000408B9"/>
    <w:rsid w:val="00041911"/>
    <w:rsid w:val="00041B6B"/>
    <w:rsid w:val="00043A3F"/>
    <w:rsid w:val="000440C8"/>
    <w:rsid w:val="000447C6"/>
    <w:rsid w:val="00044B12"/>
    <w:rsid w:val="000454A8"/>
    <w:rsid w:val="000459A1"/>
    <w:rsid w:val="000466B4"/>
    <w:rsid w:val="00051A66"/>
    <w:rsid w:val="00056EF2"/>
    <w:rsid w:val="00057858"/>
    <w:rsid w:val="000606A2"/>
    <w:rsid w:val="00061022"/>
    <w:rsid w:val="00062043"/>
    <w:rsid w:val="00063A64"/>
    <w:rsid w:val="0006407C"/>
    <w:rsid w:val="00066F14"/>
    <w:rsid w:val="00071209"/>
    <w:rsid w:val="00072A29"/>
    <w:rsid w:val="00080168"/>
    <w:rsid w:val="000824A4"/>
    <w:rsid w:val="00083DB5"/>
    <w:rsid w:val="00087228"/>
    <w:rsid w:val="0008790B"/>
    <w:rsid w:val="000906FA"/>
    <w:rsid w:val="00090F3D"/>
    <w:rsid w:val="00092969"/>
    <w:rsid w:val="0009337C"/>
    <w:rsid w:val="00095832"/>
    <w:rsid w:val="00097968"/>
    <w:rsid w:val="000A383B"/>
    <w:rsid w:val="000B1C04"/>
    <w:rsid w:val="000B5DEB"/>
    <w:rsid w:val="000B7F00"/>
    <w:rsid w:val="000C2B9F"/>
    <w:rsid w:val="000C41DD"/>
    <w:rsid w:val="000C5CE2"/>
    <w:rsid w:val="000C6841"/>
    <w:rsid w:val="000C7259"/>
    <w:rsid w:val="000C7825"/>
    <w:rsid w:val="000C7BA6"/>
    <w:rsid w:val="000D0734"/>
    <w:rsid w:val="000D7524"/>
    <w:rsid w:val="000D7888"/>
    <w:rsid w:val="000E3DB3"/>
    <w:rsid w:val="000E468D"/>
    <w:rsid w:val="000E5152"/>
    <w:rsid w:val="000E66EC"/>
    <w:rsid w:val="000F2461"/>
    <w:rsid w:val="000F3766"/>
    <w:rsid w:val="000F3CFB"/>
    <w:rsid w:val="000F4DEA"/>
    <w:rsid w:val="000F54C7"/>
    <w:rsid w:val="00100DEF"/>
    <w:rsid w:val="00102DA9"/>
    <w:rsid w:val="00104F12"/>
    <w:rsid w:val="00104F20"/>
    <w:rsid w:val="00105577"/>
    <w:rsid w:val="00107372"/>
    <w:rsid w:val="0010744F"/>
    <w:rsid w:val="00107DCD"/>
    <w:rsid w:val="001109C4"/>
    <w:rsid w:val="00112F99"/>
    <w:rsid w:val="001143A0"/>
    <w:rsid w:val="00116696"/>
    <w:rsid w:val="00127216"/>
    <w:rsid w:val="001273CF"/>
    <w:rsid w:val="001303C5"/>
    <w:rsid w:val="0013404D"/>
    <w:rsid w:val="00134404"/>
    <w:rsid w:val="001344E9"/>
    <w:rsid w:val="00135C02"/>
    <w:rsid w:val="00137B02"/>
    <w:rsid w:val="001408D1"/>
    <w:rsid w:val="001415BD"/>
    <w:rsid w:val="00142399"/>
    <w:rsid w:val="00142C69"/>
    <w:rsid w:val="00144248"/>
    <w:rsid w:val="00144A85"/>
    <w:rsid w:val="00146848"/>
    <w:rsid w:val="001471FC"/>
    <w:rsid w:val="0015186A"/>
    <w:rsid w:val="00153341"/>
    <w:rsid w:val="001538C0"/>
    <w:rsid w:val="00156C50"/>
    <w:rsid w:val="00160CB6"/>
    <w:rsid w:val="00164BB7"/>
    <w:rsid w:val="00165795"/>
    <w:rsid w:val="00165F77"/>
    <w:rsid w:val="0016703A"/>
    <w:rsid w:val="00171F17"/>
    <w:rsid w:val="001740C3"/>
    <w:rsid w:val="001749DE"/>
    <w:rsid w:val="0017797B"/>
    <w:rsid w:val="00177DBB"/>
    <w:rsid w:val="00181DB7"/>
    <w:rsid w:val="00183559"/>
    <w:rsid w:val="00186104"/>
    <w:rsid w:val="0018670D"/>
    <w:rsid w:val="0019180B"/>
    <w:rsid w:val="00191C3D"/>
    <w:rsid w:val="001922A8"/>
    <w:rsid w:val="0019273A"/>
    <w:rsid w:val="001938E9"/>
    <w:rsid w:val="00194B14"/>
    <w:rsid w:val="0019740F"/>
    <w:rsid w:val="00197CC9"/>
    <w:rsid w:val="001A3845"/>
    <w:rsid w:val="001A635D"/>
    <w:rsid w:val="001A6FCA"/>
    <w:rsid w:val="001B018F"/>
    <w:rsid w:val="001B1ABD"/>
    <w:rsid w:val="001B2F91"/>
    <w:rsid w:val="001B40C7"/>
    <w:rsid w:val="001B4D56"/>
    <w:rsid w:val="001B6352"/>
    <w:rsid w:val="001C0CEA"/>
    <w:rsid w:val="001C158E"/>
    <w:rsid w:val="001C3088"/>
    <w:rsid w:val="001C369B"/>
    <w:rsid w:val="001C41E6"/>
    <w:rsid w:val="001C4E9D"/>
    <w:rsid w:val="001C60E7"/>
    <w:rsid w:val="001C60F4"/>
    <w:rsid w:val="001D27CF"/>
    <w:rsid w:val="001D336A"/>
    <w:rsid w:val="001D3E86"/>
    <w:rsid w:val="001D5A35"/>
    <w:rsid w:val="001D6E35"/>
    <w:rsid w:val="001E15D9"/>
    <w:rsid w:val="001E1A38"/>
    <w:rsid w:val="001E1C34"/>
    <w:rsid w:val="001E5231"/>
    <w:rsid w:val="001E5CF6"/>
    <w:rsid w:val="001E65E6"/>
    <w:rsid w:val="001E6D61"/>
    <w:rsid w:val="001F00E6"/>
    <w:rsid w:val="001F1DA8"/>
    <w:rsid w:val="001F24DE"/>
    <w:rsid w:val="001F48EF"/>
    <w:rsid w:val="001F5905"/>
    <w:rsid w:val="001F654F"/>
    <w:rsid w:val="001F689F"/>
    <w:rsid w:val="00201918"/>
    <w:rsid w:val="00202013"/>
    <w:rsid w:val="00205126"/>
    <w:rsid w:val="00205681"/>
    <w:rsid w:val="002078A1"/>
    <w:rsid w:val="00210DB3"/>
    <w:rsid w:val="00213D51"/>
    <w:rsid w:val="00215ADC"/>
    <w:rsid w:val="00215B2E"/>
    <w:rsid w:val="00215B51"/>
    <w:rsid w:val="002169A0"/>
    <w:rsid w:val="002171D0"/>
    <w:rsid w:val="00217CBB"/>
    <w:rsid w:val="002215A9"/>
    <w:rsid w:val="00222D17"/>
    <w:rsid w:val="0022363A"/>
    <w:rsid w:val="00223646"/>
    <w:rsid w:val="00225590"/>
    <w:rsid w:val="002274E9"/>
    <w:rsid w:val="00230A4F"/>
    <w:rsid w:val="00231DA5"/>
    <w:rsid w:val="002325D9"/>
    <w:rsid w:val="0023279E"/>
    <w:rsid w:val="00232C89"/>
    <w:rsid w:val="002352E5"/>
    <w:rsid w:val="00235B20"/>
    <w:rsid w:val="00236139"/>
    <w:rsid w:val="002362ED"/>
    <w:rsid w:val="00236501"/>
    <w:rsid w:val="0024259E"/>
    <w:rsid w:val="00245B7C"/>
    <w:rsid w:val="00246E1C"/>
    <w:rsid w:val="00247DA2"/>
    <w:rsid w:val="00250DC9"/>
    <w:rsid w:val="00253C7E"/>
    <w:rsid w:val="00254435"/>
    <w:rsid w:val="00254B5B"/>
    <w:rsid w:val="00257D93"/>
    <w:rsid w:val="00260D06"/>
    <w:rsid w:val="00260DC1"/>
    <w:rsid w:val="00262810"/>
    <w:rsid w:val="002629A7"/>
    <w:rsid w:val="0026462B"/>
    <w:rsid w:val="0026473C"/>
    <w:rsid w:val="00265867"/>
    <w:rsid w:val="00266525"/>
    <w:rsid w:val="002679A5"/>
    <w:rsid w:val="002737A6"/>
    <w:rsid w:val="0027692E"/>
    <w:rsid w:val="002774B2"/>
    <w:rsid w:val="00280C5E"/>
    <w:rsid w:val="0028359A"/>
    <w:rsid w:val="002858E9"/>
    <w:rsid w:val="00285DC9"/>
    <w:rsid w:val="00293EC5"/>
    <w:rsid w:val="00294383"/>
    <w:rsid w:val="0029688A"/>
    <w:rsid w:val="002A16DC"/>
    <w:rsid w:val="002A3049"/>
    <w:rsid w:val="002A4A99"/>
    <w:rsid w:val="002A5560"/>
    <w:rsid w:val="002A5C51"/>
    <w:rsid w:val="002B075E"/>
    <w:rsid w:val="002B0CF8"/>
    <w:rsid w:val="002B13EC"/>
    <w:rsid w:val="002B14A6"/>
    <w:rsid w:val="002B7CD3"/>
    <w:rsid w:val="002C4D36"/>
    <w:rsid w:val="002D2485"/>
    <w:rsid w:val="002D2CC7"/>
    <w:rsid w:val="002D492C"/>
    <w:rsid w:val="002D4BB3"/>
    <w:rsid w:val="002D4CA7"/>
    <w:rsid w:val="002E0884"/>
    <w:rsid w:val="002E0C3D"/>
    <w:rsid w:val="002E2231"/>
    <w:rsid w:val="002E28FD"/>
    <w:rsid w:val="002E3710"/>
    <w:rsid w:val="002E6F20"/>
    <w:rsid w:val="002E794F"/>
    <w:rsid w:val="002E7964"/>
    <w:rsid w:val="002F131A"/>
    <w:rsid w:val="002F19C2"/>
    <w:rsid w:val="002F5EA2"/>
    <w:rsid w:val="002F76DD"/>
    <w:rsid w:val="00300FEC"/>
    <w:rsid w:val="0030285F"/>
    <w:rsid w:val="00302928"/>
    <w:rsid w:val="0030322A"/>
    <w:rsid w:val="0030412E"/>
    <w:rsid w:val="00304403"/>
    <w:rsid w:val="003047E7"/>
    <w:rsid w:val="00306F5E"/>
    <w:rsid w:val="00310C21"/>
    <w:rsid w:val="00311B7C"/>
    <w:rsid w:val="0031398E"/>
    <w:rsid w:val="00320F5B"/>
    <w:rsid w:val="00321A2E"/>
    <w:rsid w:val="00323F56"/>
    <w:rsid w:val="00324807"/>
    <w:rsid w:val="00326589"/>
    <w:rsid w:val="00330343"/>
    <w:rsid w:val="003312AE"/>
    <w:rsid w:val="0033285A"/>
    <w:rsid w:val="00332F45"/>
    <w:rsid w:val="00333301"/>
    <w:rsid w:val="00335AED"/>
    <w:rsid w:val="003415EA"/>
    <w:rsid w:val="003421AA"/>
    <w:rsid w:val="003421C2"/>
    <w:rsid w:val="0034289E"/>
    <w:rsid w:val="00343ECC"/>
    <w:rsid w:val="00344958"/>
    <w:rsid w:val="00344ACA"/>
    <w:rsid w:val="00350FEC"/>
    <w:rsid w:val="003513E6"/>
    <w:rsid w:val="0035230E"/>
    <w:rsid w:val="00356072"/>
    <w:rsid w:val="00356687"/>
    <w:rsid w:val="00362A1A"/>
    <w:rsid w:val="00364684"/>
    <w:rsid w:val="00365BB0"/>
    <w:rsid w:val="003660CA"/>
    <w:rsid w:val="00367222"/>
    <w:rsid w:val="00371545"/>
    <w:rsid w:val="003722F6"/>
    <w:rsid w:val="00374CFD"/>
    <w:rsid w:val="00375567"/>
    <w:rsid w:val="00375C73"/>
    <w:rsid w:val="00375CED"/>
    <w:rsid w:val="00381A8B"/>
    <w:rsid w:val="00385DD4"/>
    <w:rsid w:val="00385F2B"/>
    <w:rsid w:val="00386BCE"/>
    <w:rsid w:val="00386C88"/>
    <w:rsid w:val="00387585"/>
    <w:rsid w:val="00391879"/>
    <w:rsid w:val="00393163"/>
    <w:rsid w:val="00393756"/>
    <w:rsid w:val="00393F02"/>
    <w:rsid w:val="003A0B80"/>
    <w:rsid w:val="003A1866"/>
    <w:rsid w:val="003B1249"/>
    <w:rsid w:val="003B1EF0"/>
    <w:rsid w:val="003B5611"/>
    <w:rsid w:val="003B7C15"/>
    <w:rsid w:val="003C05CB"/>
    <w:rsid w:val="003C218D"/>
    <w:rsid w:val="003C23F7"/>
    <w:rsid w:val="003C2F6E"/>
    <w:rsid w:val="003C492F"/>
    <w:rsid w:val="003C7A50"/>
    <w:rsid w:val="003D0C69"/>
    <w:rsid w:val="003D2F35"/>
    <w:rsid w:val="003D3A65"/>
    <w:rsid w:val="003D73B0"/>
    <w:rsid w:val="003E3B7D"/>
    <w:rsid w:val="003E451C"/>
    <w:rsid w:val="003F2C52"/>
    <w:rsid w:val="003F4A3B"/>
    <w:rsid w:val="003F5AEC"/>
    <w:rsid w:val="003F628C"/>
    <w:rsid w:val="0040021A"/>
    <w:rsid w:val="00400BA1"/>
    <w:rsid w:val="00404759"/>
    <w:rsid w:val="00404B14"/>
    <w:rsid w:val="004102F8"/>
    <w:rsid w:val="004127F8"/>
    <w:rsid w:val="004159F9"/>
    <w:rsid w:val="00415AE2"/>
    <w:rsid w:val="00417CBF"/>
    <w:rsid w:val="004200EA"/>
    <w:rsid w:val="00420B20"/>
    <w:rsid w:val="00421E23"/>
    <w:rsid w:val="0042496E"/>
    <w:rsid w:val="00426227"/>
    <w:rsid w:val="0042785E"/>
    <w:rsid w:val="00431876"/>
    <w:rsid w:val="00431D36"/>
    <w:rsid w:val="00434CF0"/>
    <w:rsid w:val="00434FF2"/>
    <w:rsid w:val="00440865"/>
    <w:rsid w:val="00442FFE"/>
    <w:rsid w:val="004446D1"/>
    <w:rsid w:val="00450213"/>
    <w:rsid w:val="00453896"/>
    <w:rsid w:val="00454302"/>
    <w:rsid w:val="00456165"/>
    <w:rsid w:val="00457743"/>
    <w:rsid w:val="004610F8"/>
    <w:rsid w:val="00463A79"/>
    <w:rsid w:val="00465B43"/>
    <w:rsid w:val="004671D9"/>
    <w:rsid w:val="004719C7"/>
    <w:rsid w:val="004764D8"/>
    <w:rsid w:val="00480065"/>
    <w:rsid w:val="00480E7F"/>
    <w:rsid w:val="00485623"/>
    <w:rsid w:val="0048587C"/>
    <w:rsid w:val="004858C0"/>
    <w:rsid w:val="00485A14"/>
    <w:rsid w:val="00486191"/>
    <w:rsid w:val="0049079F"/>
    <w:rsid w:val="00491587"/>
    <w:rsid w:val="00493069"/>
    <w:rsid w:val="0049340C"/>
    <w:rsid w:val="004936BB"/>
    <w:rsid w:val="00494251"/>
    <w:rsid w:val="00495DDE"/>
    <w:rsid w:val="00497237"/>
    <w:rsid w:val="004A1B31"/>
    <w:rsid w:val="004A54F9"/>
    <w:rsid w:val="004A62D8"/>
    <w:rsid w:val="004A67C3"/>
    <w:rsid w:val="004A6CDB"/>
    <w:rsid w:val="004A7281"/>
    <w:rsid w:val="004A73C8"/>
    <w:rsid w:val="004A73CC"/>
    <w:rsid w:val="004B1696"/>
    <w:rsid w:val="004B2C4C"/>
    <w:rsid w:val="004B3BFE"/>
    <w:rsid w:val="004B53A5"/>
    <w:rsid w:val="004B572C"/>
    <w:rsid w:val="004B57BB"/>
    <w:rsid w:val="004B76F2"/>
    <w:rsid w:val="004C07A8"/>
    <w:rsid w:val="004C1939"/>
    <w:rsid w:val="004C25E2"/>
    <w:rsid w:val="004C2EBF"/>
    <w:rsid w:val="004C56F3"/>
    <w:rsid w:val="004C58BC"/>
    <w:rsid w:val="004C6C93"/>
    <w:rsid w:val="004D0EE4"/>
    <w:rsid w:val="004D3256"/>
    <w:rsid w:val="004D36FE"/>
    <w:rsid w:val="004D4E96"/>
    <w:rsid w:val="004D5513"/>
    <w:rsid w:val="004D7EBB"/>
    <w:rsid w:val="004E2CDF"/>
    <w:rsid w:val="004E4232"/>
    <w:rsid w:val="004E5978"/>
    <w:rsid w:val="004E602D"/>
    <w:rsid w:val="004F0364"/>
    <w:rsid w:val="004F3818"/>
    <w:rsid w:val="004F791A"/>
    <w:rsid w:val="0050167A"/>
    <w:rsid w:val="00504F4F"/>
    <w:rsid w:val="00505854"/>
    <w:rsid w:val="00507A04"/>
    <w:rsid w:val="005123DD"/>
    <w:rsid w:val="005125E8"/>
    <w:rsid w:val="005209A9"/>
    <w:rsid w:val="00525C03"/>
    <w:rsid w:val="00525D06"/>
    <w:rsid w:val="00526F90"/>
    <w:rsid w:val="00527313"/>
    <w:rsid w:val="00527480"/>
    <w:rsid w:val="00530C81"/>
    <w:rsid w:val="005329A5"/>
    <w:rsid w:val="00533400"/>
    <w:rsid w:val="00533BE5"/>
    <w:rsid w:val="00535EB6"/>
    <w:rsid w:val="005405A8"/>
    <w:rsid w:val="00540A37"/>
    <w:rsid w:val="00541814"/>
    <w:rsid w:val="00541BDF"/>
    <w:rsid w:val="00543E02"/>
    <w:rsid w:val="00545F8B"/>
    <w:rsid w:val="00546BDC"/>
    <w:rsid w:val="005527F1"/>
    <w:rsid w:val="00553413"/>
    <w:rsid w:val="00554746"/>
    <w:rsid w:val="00554D52"/>
    <w:rsid w:val="0055531C"/>
    <w:rsid w:val="005567A8"/>
    <w:rsid w:val="00556BF5"/>
    <w:rsid w:val="005571CA"/>
    <w:rsid w:val="00557B87"/>
    <w:rsid w:val="00560A72"/>
    <w:rsid w:val="005647A0"/>
    <w:rsid w:val="005648F2"/>
    <w:rsid w:val="00570057"/>
    <w:rsid w:val="005727BF"/>
    <w:rsid w:val="00572B6D"/>
    <w:rsid w:val="005730DB"/>
    <w:rsid w:val="005733FD"/>
    <w:rsid w:val="00574449"/>
    <w:rsid w:val="00577461"/>
    <w:rsid w:val="00580360"/>
    <w:rsid w:val="005807EA"/>
    <w:rsid w:val="00583252"/>
    <w:rsid w:val="0058484B"/>
    <w:rsid w:val="005852E0"/>
    <w:rsid w:val="005943A4"/>
    <w:rsid w:val="00594F0E"/>
    <w:rsid w:val="005973BF"/>
    <w:rsid w:val="00597A2D"/>
    <w:rsid w:val="005A0F06"/>
    <w:rsid w:val="005A0FAB"/>
    <w:rsid w:val="005A1B0F"/>
    <w:rsid w:val="005A24EA"/>
    <w:rsid w:val="005A5F5B"/>
    <w:rsid w:val="005B5D44"/>
    <w:rsid w:val="005B6711"/>
    <w:rsid w:val="005B7E76"/>
    <w:rsid w:val="005C060D"/>
    <w:rsid w:val="005C1646"/>
    <w:rsid w:val="005C2817"/>
    <w:rsid w:val="005C5B9C"/>
    <w:rsid w:val="005C5DA1"/>
    <w:rsid w:val="005C6000"/>
    <w:rsid w:val="005C6C82"/>
    <w:rsid w:val="005C6FD0"/>
    <w:rsid w:val="005C71E7"/>
    <w:rsid w:val="005D344E"/>
    <w:rsid w:val="005D4018"/>
    <w:rsid w:val="005D4B4F"/>
    <w:rsid w:val="005D672C"/>
    <w:rsid w:val="005D7623"/>
    <w:rsid w:val="005E0DCD"/>
    <w:rsid w:val="005E2069"/>
    <w:rsid w:val="005E6215"/>
    <w:rsid w:val="005E7B8A"/>
    <w:rsid w:val="005F1682"/>
    <w:rsid w:val="005F1E14"/>
    <w:rsid w:val="005F31DE"/>
    <w:rsid w:val="005F3619"/>
    <w:rsid w:val="005F396D"/>
    <w:rsid w:val="005F4805"/>
    <w:rsid w:val="005F4EA2"/>
    <w:rsid w:val="005F525B"/>
    <w:rsid w:val="005F5A7B"/>
    <w:rsid w:val="00603BE1"/>
    <w:rsid w:val="00606BDC"/>
    <w:rsid w:val="006079E1"/>
    <w:rsid w:val="0061003D"/>
    <w:rsid w:val="006141DA"/>
    <w:rsid w:val="00615FB8"/>
    <w:rsid w:val="0061641A"/>
    <w:rsid w:val="00621A56"/>
    <w:rsid w:val="00626FC7"/>
    <w:rsid w:val="00627E05"/>
    <w:rsid w:val="00631C0A"/>
    <w:rsid w:val="00632D80"/>
    <w:rsid w:val="0063446F"/>
    <w:rsid w:val="0063581C"/>
    <w:rsid w:val="00635BC2"/>
    <w:rsid w:val="00636DAB"/>
    <w:rsid w:val="0064129B"/>
    <w:rsid w:val="00647C8C"/>
    <w:rsid w:val="00651304"/>
    <w:rsid w:val="00652A6E"/>
    <w:rsid w:val="006569EF"/>
    <w:rsid w:val="00656F53"/>
    <w:rsid w:val="00657DB6"/>
    <w:rsid w:val="006610AC"/>
    <w:rsid w:val="0066132A"/>
    <w:rsid w:val="00661EEA"/>
    <w:rsid w:val="006631B6"/>
    <w:rsid w:val="0066328A"/>
    <w:rsid w:val="00663605"/>
    <w:rsid w:val="006651AB"/>
    <w:rsid w:val="00665E81"/>
    <w:rsid w:val="00670043"/>
    <w:rsid w:val="006705B0"/>
    <w:rsid w:val="00672042"/>
    <w:rsid w:val="006728E7"/>
    <w:rsid w:val="00672E4F"/>
    <w:rsid w:val="00673937"/>
    <w:rsid w:val="00675032"/>
    <w:rsid w:val="00675DC7"/>
    <w:rsid w:val="00677536"/>
    <w:rsid w:val="0068368B"/>
    <w:rsid w:val="00683A38"/>
    <w:rsid w:val="006911C5"/>
    <w:rsid w:val="00692337"/>
    <w:rsid w:val="00693ED4"/>
    <w:rsid w:val="006946DA"/>
    <w:rsid w:val="00696141"/>
    <w:rsid w:val="006A12D1"/>
    <w:rsid w:val="006A277B"/>
    <w:rsid w:val="006A377E"/>
    <w:rsid w:val="006A4281"/>
    <w:rsid w:val="006A4740"/>
    <w:rsid w:val="006A5E53"/>
    <w:rsid w:val="006A73AE"/>
    <w:rsid w:val="006A74B7"/>
    <w:rsid w:val="006B0861"/>
    <w:rsid w:val="006B7209"/>
    <w:rsid w:val="006B7E47"/>
    <w:rsid w:val="006B7F7E"/>
    <w:rsid w:val="006C1514"/>
    <w:rsid w:val="006C15BC"/>
    <w:rsid w:val="006C28B7"/>
    <w:rsid w:val="006C3324"/>
    <w:rsid w:val="006C4A61"/>
    <w:rsid w:val="006C55CB"/>
    <w:rsid w:val="006C5787"/>
    <w:rsid w:val="006C58BF"/>
    <w:rsid w:val="006C680F"/>
    <w:rsid w:val="006D34AA"/>
    <w:rsid w:val="006D4216"/>
    <w:rsid w:val="006D459C"/>
    <w:rsid w:val="006D4E7B"/>
    <w:rsid w:val="006D52C7"/>
    <w:rsid w:val="006D7CCC"/>
    <w:rsid w:val="006E0CF9"/>
    <w:rsid w:val="006E200B"/>
    <w:rsid w:val="006E2CD7"/>
    <w:rsid w:val="006E3898"/>
    <w:rsid w:val="006E6059"/>
    <w:rsid w:val="006E77E4"/>
    <w:rsid w:val="006F05C9"/>
    <w:rsid w:val="006F061F"/>
    <w:rsid w:val="006F29FD"/>
    <w:rsid w:val="006F39A7"/>
    <w:rsid w:val="006F49A2"/>
    <w:rsid w:val="006F5A67"/>
    <w:rsid w:val="006F7330"/>
    <w:rsid w:val="00700019"/>
    <w:rsid w:val="00703BE9"/>
    <w:rsid w:val="0071039C"/>
    <w:rsid w:val="007109B4"/>
    <w:rsid w:val="007111DA"/>
    <w:rsid w:val="00713550"/>
    <w:rsid w:val="007149FD"/>
    <w:rsid w:val="00715513"/>
    <w:rsid w:val="00715817"/>
    <w:rsid w:val="00720062"/>
    <w:rsid w:val="007203FE"/>
    <w:rsid w:val="007229A4"/>
    <w:rsid w:val="00722AA1"/>
    <w:rsid w:val="0072414F"/>
    <w:rsid w:val="00724B9B"/>
    <w:rsid w:val="00724E86"/>
    <w:rsid w:val="00725CFD"/>
    <w:rsid w:val="00726123"/>
    <w:rsid w:val="00730522"/>
    <w:rsid w:val="00730D20"/>
    <w:rsid w:val="007310A6"/>
    <w:rsid w:val="00731B0A"/>
    <w:rsid w:val="00733B84"/>
    <w:rsid w:val="00733D03"/>
    <w:rsid w:val="007342B2"/>
    <w:rsid w:val="007371A2"/>
    <w:rsid w:val="00737295"/>
    <w:rsid w:val="00737CD1"/>
    <w:rsid w:val="00740244"/>
    <w:rsid w:val="0074112C"/>
    <w:rsid w:val="007415EB"/>
    <w:rsid w:val="00744CE3"/>
    <w:rsid w:val="007454DC"/>
    <w:rsid w:val="00747C99"/>
    <w:rsid w:val="00753298"/>
    <w:rsid w:val="0075679B"/>
    <w:rsid w:val="00760778"/>
    <w:rsid w:val="00762D43"/>
    <w:rsid w:val="00762EFD"/>
    <w:rsid w:val="00765B27"/>
    <w:rsid w:val="00766F05"/>
    <w:rsid w:val="00771064"/>
    <w:rsid w:val="0077299C"/>
    <w:rsid w:val="007729EE"/>
    <w:rsid w:val="007735A8"/>
    <w:rsid w:val="00774D5C"/>
    <w:rsid w:val="00774F1B"/>
    <w:rsid w:val="00775E61"/>
    <w:rsid w:val="007760C3"/>
    <w:rsid w:val="0077788D"/>
    <w:rsid w:val="00780D36"/>
    <w:rsid w:val="0078681A"/>
    <w:rsid w:val="0078703C"/>
    <w:rsid w:val="00787C1E"/>
    <w:rsid w:val="00790321"/>
    <w:rsid w:val="007910C4"/>
    <w:rsid w:val="00791FD1"/>
    <w:rsid w:val="00793AF3"/>
    <w:rsid w:val="00794E02"/>
    <w:rsid w:val="0079550B"/>
    <w:rsid w:val="007A3D1F"/>
    <w:rsid w:val="007A4B77"/>
    <w:rsid w:val="007A66D3"/>
    <w:rsid w:val="007A6C83"/>
    <w:rsid w:val="007B5976"/>
    <w:rsid w:val="007B7971"/>
    <w:rsid w:val="007C2F96"/>
    <w:rsid w:val="007C494D"/>
    <w:rsid w:val="007C4C13"/>
    <w:rsid w:val="007C553B"/>
    <w:rsid w:val="007C57C5"/>
    <w:rsid w:val="007C64E5"/>
    <w:rsid w:val="007C7781"/>
    <w:rsid w:val="007C78C2"/>
    <w:rsid w:val="007D00CC"/>
    <w:rsid w:val="007D3025"/>
    <w:rsid w:val="007D41D8"/>
    <w:rsid w:val="007D5829"/>
    <w:rsid w:val="007D6B8C"/>
    <w:rsid w:val="007D7AC5"/>
    <w:rsid w:val="007E21D5"/>
    <w:rsid w:val="007E256D"/>
    <w:rsid w:val="007E2CCD"/>
    <w:rsid w:val="007E5417"/>
    <w:rsid w:val="007E5541"/>
    <w:rsid w:val="007F03CE"/>
    <w:rsid w:val="007F1943"/>
    <w:rsid w:val="007F376F"/>
    <w:rsid w:val="007F3F69"/>
    <w:rsid w:val="007F774D"/>
    <w:rsid w:val="008066AD"/>
    <w:rsid w:val="00807969"/>
    <w:rsid w:val="00807B21"/>
    <w:rsid w:val="00815503"/>
    <w:rsid w:val="00815D1D"/>
    <w:rsid w:val="008169B1"/>
    <w:rsid w:val="008177F9"/>
    <w:rsid w:val="00820869"/>
    <w:rsid w:val="0082517D"/>
    <w:rsid w:val="00825E72"/>
    <w:rsid w:val="00826BE6"/>
    <w:rsid w:val="00832803"/>
    <w:rsid w:val="00832C1E"/>
    <w:rsid w:val="00837FBF"/>
    <w:rsid w:val="008414FC"/>
    <w:rsid w:val="008418CD"/>
    <w:rsid w:val="00842B18"/>
    <w:rsid w:val="00843153"/>
    <w:rsid w:val="00844072"/>
    <w:rsid w:val="00844563"/>
    <w:rsid w:val="00844762"/>
    <w:rsid w:val="00845FA1"/>
    <w:rsid w:val="00846FF7"/>
    <w:rsid w:val="00847053"/>
    <w:rsid w:val="008517F8"/>
    <w:rsid w:val="00851E62"/>
    <w:rsid w:val="008538FD"/>
    <w:rsid w:val="00855525"/>
    <w:rsid w:val="008558F4"/>
    <w:rsid w:val="00856980"/>
    <w:rsid w:val="00876075"/>
    <w:rsid w:val="008765B0"/>
    <w:rsid w:val="00877150"/>
    <w:rsid w:val="008815E8"/>
    <w:rsid w:val="008923BF"/>
    <w:rsid w:val="0089312D"/>
    <w:rsid w:val="0089459D"/>
    <w:rsid w:val="00894818"/>
    <w:rsid w:val="00895E86"/>
    <w:rsid w:val="008975BF"/>
    <w:rsid w:val="00897C31"/>
    <w:rsid w:val="008A11DA"/>
    <w:rsid w:val="008A19C5"/>
    <w:rsid w:val="008A2924"/>
    <w:rsid w:val="008A36CF"/>
    <w:rsid w:val="008A5626"/>
    <w:rsid w:val="008A5F1F"/>
    <w:rsid w:val="008A6A33"/>
    <w:rsid w:val="008A6E43"/>
    <w:rsid w:val="008A7308"/>
    <w:rsid w:val="008A7FEE"/>
    <w:rsid w:val="008B044E"/>
    <w:rsid w:val="008B0BAD"/>
    <w:rsid w:val="008B0F09"/>
    <w:rsid w:val="008B198D"/>
    <w:rsid w:val="008B2C36"/>
    <w:rsid w:val="008B57F5"/>
    <w:rsid w:val="008B60A9"/>
    <w:rsid w:val="008B6C4B"/>
    <w:rsid w:val="008B75B5"/>
    <w:rsid w:val="008C1DBD"/>
    <w:rsid w:val="008C21AC"/>
    <w:rsid w:val="008C2ACD"/>
    <w:rsid w:val="008C3C62"/>
    <w:rsid w:val="008C6397"/>
    <w:rsid w:val="008C7818"/>
    <w:rsid w:val="008D0E06"/>
    <w:rsid w:val="008D168E"/>
    <w:rsid w:val="008D1D61"/>
    <w:rsid w:val="008D2186"/>
    <w:rsid w:val="008D4877"/>
    <w:rsid w:val="008D49F5"/>
    <w:rsid w:val="008D5476"/>
    <w:rsid w:val="008E1E49"/>
    <w:rsid w:val="008E255C"/>
    <w:rsid w:val="008E3042"/>
    <w:rsid w:val="008E45CD"/>
    <w:rsid w:val="008E57FC"/>
    <w:rsid w:val="008E7030"/>
    <w:rsid w:val="008F07DC"/>
    <w:rsid w:val="008F42A6"/>
    <w:rsid w:val="008F63C3"/>
    <w:rsid w:val="008F7A5D"/>
    <w:rsid w:val="0090039A"/>
    <w:rsid w:val="00902CB3"/>
    <w:rsid w:val="00904F73"/>
    <w:rsid w:val="00907267"/>
    <w:rsid w:val="009077D6"/>
    <w:rsid w:val="0091084D"/>
    <w:rsid w:val="00920499"/>
    <w:rsid w:val="00921680"/>
    <w:rsid w:val="00923A78"/>
    <w:rsid w:val="009255C1"/>
    <w:rsid w:val="00925755"/>
    <w:rsid w:val="00931780"/>
    <w:rsid w:val="00931AF7"/>
    <w:rsid w:val="009325DC"/>
    <w:rsid w:val="009348A8"/>
    <w:rsid w:val="0094272F"/>
    <w:rsid w:val="00943C39"/>
    <w:rsid w:val="0094443C"/>
    <w:rsid w:val="00945E94"/>
    <w:rsid w:val="009520C7"/>
    <w:rsid w:val="009548F3"/>
    <w:rsid w:val="00955A0A"/>
    <w:rsid w:val="00960276"/>
    <w:rsid w:val="00960FBD"/>
    <w:rsid w:val="00962AF0"/>
    <w:rsid w:val="00963198"/>
    <w:rsid w:val="0096432C"/>
    <w:rsid w:val="009668ED"/>
    <w:rsid w:val="009727DA"/>
    <w:rsid w:val="00975A39"/>
    <w:rsid w:val="00975BF5"/>
    <w:rsid w:val="00975D89"/>
    <w:rsid w:val="009818D7"/>
    <w:rsid w:val="00982823"/>
    <w:rsid w:val="00982D0B"/>
    <w:rsid w:val="00986BE2"/>
    <w:rsid w:val="00986FFC"/>
    <w:rsid w:val="00994F52"/>
    <w:rsid w:val="009965ED"/>
    <w:rsid w:val="009A1CA0"/>
    <w:rsid w:val="009A20D8"/>
    <w:rsid w:val="009A2CE2"/>
    <w:rsid w:val="009A414A"/>
    <w:rsid w:val="009A5F12"/>
    <w:rsid w:val="009A7131"/>
    <w:rsid w:val="009B16C3"/>
    <w:rsid w:val="009B2050"/>
    <w:rsid w:val="009B6123"/>
    <w:rsid w:val="009C0DA7"/>
    <w:rsid w:val="009C38E0"/>
    <w:rsid w:val="009C5422"/>
    <w:rsid w:val="009C65C1"/>
    <w:rsid w:val="009C7429"/>
    <w:rsid w:val="009D2069"/>
    <w:rsid w:val="009D3281"/>
    <w:rsid w:val="009D4D28"/>
    <w:rsid w:val="009D6DE4"/>
    <w:rsid w:val="009D72E5"/>
    <w:rsid w:val="009E139E"/>
    <w:rsid w:val="009E1A7C"/>
    <w:rsid w:val="009E382F"/>
    <w:rsid w:val="009E4221"/>
    <w:rsid w:val="009E4440"/>
    <w:rsid w:val="009E4B55"/>
    <w:rsid w:val="009F1CD3"/>
    <w:rsid w:val="009F2D39"/>
    <w:rsid w:val="009F4082"/>
    <w:rsid w:val="009F4E98"/>
    <w:rsid w:val="009F6B13"/>
    <w:rsid w:val="00A00534"/>
    <w:rsid w:val="00A023AF"/>
    <w:rsid w:val="00A026AA"/>
    <w:rsid w:val="00A04F32"/>
    <w:rsid w:val="00A050D4"/>
    <w:rsid w:val="00A058C4"/>
    <w:rsid w:val="00A06890"/>
    <w:rsid w:val="00A11B89"/>
    <w:rsid w:val="00A11F78"/>
    <w:rsid w:val="00A165F1"/>
    <w:rsid w:val="00A16C2B"/>
    <w:rsid w:val="00A228E2"/>
    <w:rsid w:val="00A23479"/>
    <w:rsid w:val="00A239D5"/>
    <w:rsid w:val="00A25F28"/>
    <w:rsid w:val="00A263B6"/>
    <w:rsid w:val="00A275C3"/>
    <w:rsid w:val="00A27F32"/>
    <w:rsid w:val="00A31980"/>
    <w:rsid w:val="00A33576"/>
    <w:rsid w:val="00A35140"/>
    <w:rsid w:val="00A36C0F"/>
    <w:rsid w:val="00A426BF"/>
    <w:rsid w:val="00A42F1A"/>
    <w:rsid w:val="00A46B76"/>
    <w:rsid w:val="00A50471"/>
    <w:rsid w:val="00A53982"/>
    <w:rsid w:val="00A55093"/>
    <w:rsid w:val="00A55956"/>
    <w:rsid w:val="00A55FD9"/>
    <w:rsid w:val="00A55FF5"/>
    <w:rsid w:val="00A56A1E"/>
    <w:rsid w:val="00A57676"/>
    <w:rsid w:val="00A610E8"/>
    <w:rsid w:val="00A62489"/>
    <w:rsid w:val="00A63140"/>
    <w:rsid w:val="00A65020"/>
    <w:rsid w:val="00A653EB"/>
    <w:rsid w:val="00A658F0"/>
    <w:rsid w:val="00A777BF"/>
    <w:rsid w:val="00A81390"/>
    <w:rsid w:val="00A82A7C"/>
    <w:rsid w:val="00A84B73"/>
    <w:rsid w:val="00A84C8D"/>
    <w:rsid w:val="00A84F81"/>
    <w:rsid w:val="00A91FC9"/>
    <w:rsid w:val="00A92045"/>
    <w:rsid w:val="00A92AF1"/>
    <w:rsid w:val="00A93D8E"/>
    <w:rsid w:val="00A94413"/>
    <w:rsid w:val="00A94B21"/>
    <w:rsid w:val="00A95419"/>
    <w:rsid w:val="00A973E3"/>
    <w:rsid w:val="00A9787F"/>
    <w:rsid w:val="00AA0C09"/>
    <w:rsid w:val="00AA3F7D"/>
    <w:rsid w:val="00AA5F5F"/>
    <w:rsid w:val="00AA614B"/>
    <w:rsid w:val="00AB0882"/>
    <w:rsid w:val="00AB27BB"/>
    <w:rsid w:val="00AB4553"/>
    <w:rsid w:val="00AB5502"/>
    <w:rsid w:val="00AB5A7A"/>
    <w:rsid w:val="00AB5F97"/>
    <w:rsid w:val="00AC2EE3"/>
    <w:rsid w:val="00AC3139"/>
    <w:rsid w:val="00AC5C70"/>
    <w:rsid w:val="00AC5F06"/>
    <w:rsid w:val="00AC6DF2"/>
    <w:rsid w:val="00AC71C7"/>
    <w:rsid w:val="00AC74AA"/>
    <w:rsid w:val="00AD2263"/>
    <w:rsid w:val="00AD28F8"/>
    <w:rsid w:val="00AD4D3D"/>
    <w:rsid w:val="00AE0336"/>
    <w:rsid w:val="00AE4CDB"/>
    <w:rsid w:val="00AE57CC"/>
    <w:rsid w:val="00AE6BB7"/>
    <w:rsid w:val="00AE6D44"/>
    <w:rsid w:val="00AF2615"/>
    <w:rsid w:val="00AF3DFA"/>
    <w:rsid w:val="00AF49CA"/>
    <w:rsid w:val="00AF547D"/>
    <w:rsid w:val="00AF6437"/>
    <w:rsid w:val="00AF6A95"/>
    <w:rsid w:val="00AF6CB2"/>
    <w:rsid w:val="00B016A4"/>
    <w:rsid w:val="00B0196F"/>
    <w:rsid w:val="00B01D15"/>
    <w:rsid w:val="00B03AF5"/>
    <w:rsid w:val="00B0423F"/>
    <w:rsid w:val="00B05591"/>
    <w:rsid w:val="00B05FC5"/>
    <w:rsid w:val="00B06E30"/>
    <w:rsid w:val="00B06F61"/>
    <w:rsid w:val="00B10B14"/>
    <w:rsid w:val="00B12628"/>
    <w:rsid w:val="00B17239"/>
    <w:rsid w:val="00B1760C"/>
    <w:rsid w:val="00B176D6"/>
    <w:rsid w:val="00B17AB0"/>
    <w:rsid w:val="00B234D0"/>
    <w:rsid w:val="00B23FC9"/>
    <w:rsid w:val="00B24636"/>
    <w:rsid w:val="00B25575"/>
    <w:rsid w:val="00B2799B"/>
    <w:rsid w:val="00B27D89"/>
    <w:rsid w:val="00B304B8"/>
    <w:rsid w:val="00B324B9"/>
    <w:rsid w:val="00B32DF7"/>
    <w:rsid w:val="00B353AB"/>
    <w:rsid w:val="00B35405"/>
    <w:rsid w:val="00B355A7"/>
    <w:rsid w:val="00B36304"/>
    <w:rsid w:val="00B3630D"/>
    <w:rsid w:val="00B36357"/>
    <w:rsid w:val="00B4288F"/>
    <w:rsid w:val="00B43239"/>
    <w:rsid w:val="00B45202"/>
    <w:rsid w:val="00B51AAE"/>
    <w:rsid w:val="00B5276D"/>
    <w:rsid w:val="00B5459C"/>
    <w:rsid w:val="00B6084D"/>
    <w:rsid w:val="00B63D78"/>
    <w:rsid w:val="00B6404D"/>
    <w:rsid w:val="00B643FA"/>
    <w:rsid w:val="00B64C3F"/>
    <w:rsid w:val="00B65A65"/>
    <w:rsid w:val="00B6653E"/>
    <w:rsid w:val="00B66681"/>
    <w:rsid w:val="00B67219"/>
    <w:rsid w:val="00B70D07"/>
    <w:rsid w:val="00B72137"/>
    <w:rsid w:val="00B724CD"/>
    <w:rsid w:val="00B7366D"/>
    <w:rsid w:val="00B76DB1"/>
    <w:rsid w:val="00B810FC"/>
    <w:rsid w:val="00B81D8D"/>
    <w:rsid w:val="00B81E99"/>
    <w:rsid w:val="00B8474C"/>
    <w:rsid w:val="00B92BD5"/>
    <w:rsid w:val="00B93F72"/>
    <w:rsid w:val="00B95667"/>
    <w:rsid w:val="00B95C4D"/>
    <w:rsid w:val="00B967E6"/>
    <w:rsid w:val="00B975C2"/>
    <w:rsid w:val="00BA61B2"/>
    <w:rsid w:val="00BB13BB"/>
    <w:rsid w:val="00BB1A5B"/>
    <w:rsid w:val="00BB2C39"/>
    <w:rsid w:val="00BB428E"/>
    <w:rsid w:val="00BB48E7"/>
    <w:rsid w:val="00BB4C16"/>
    <w:rsid w:val="00BB590F"/>
    <w:rsid w:val="00BC03A7"/>
    <w:rsid w:val="00BC385A"/>
    <w:rsid w:val="00BC5E4E"/>
    <w:rsid w:val="00BC6814"/>
    <w:rsid w:val="00BC76B2"/>
    <w:rsid w:val="00BD1D3F"/>
    <w:rsid w:val="00BD3EC6"/>
    <w:rsid w:val="00BD48E9"/>
    <w:rsid w:val="00BD4FB4"/>
    <w:rsid w:val="00BD5A9C"/>
    <w:rsid w:val="00BD736A"/>
    <w:rsid w:val="00BE0004"/>
    <w:rsid w:val="00BE0E1C"/>
    <w:rsid w:val="00BE0F5B"/>
    <w:rsid w:val="00BE2136"/>
    <w:rsid w:val="00BE2B48"/>
    <w:rsid w:val="00BE367F"/>
    <w:rsid w:val="00BE3B4D"/>
    <w:rsid w:val="00BE676B"/>
    <w:rsid w:val="00BE71EC"/>
    <w:rsid w:val="00BE74F2"/>
    <w:rsid w:val="00BF1E75"/>
    <w:rsid w:val="00BF30ED"/>
    <w:rsid w:val="00BF3F17"/>
    <w:rsid w:val="00BF435F"/>
    <w:rsid w:val="00BF629D"/>
    <w:rsid w:val="00C02D5F"/>
    <w:rsid w:val="00C02EF3"/>
    <w:rsid w:val="00C03A22"/>
    <w:rsid w:val="00C055D0"/>
    <w:rsid w:val="00C07B78"/>
    <w:rsid w:val="00C101EA"/>
    <w:rsid w:val="00C118BF"/>
    <w:rsid w:val="00C120B6"/>
    <w:rsid w:val="00C122B9"/>
    <w:rsid w:val="00C14298"/>
    <w:rsid w:val="00C14AF0"/>
    <w:rsid w:val="00C151D8"/>
    <w:rsid w:val="00C175E5"/>
    <w:rsid w:val="00C178F2"/>
    <w:rsid w:val="00C20369"/>
    <w:rsid w:val="00C213A0"/>
    <w:rsid w:val="00C23E95"/>
    <w:rsid w:val="00C24FF8"/>
    <w:rsid w:val="00C307CC"/>
    <w:rsid w:val="00C308F6"/>
    <w:rsid w:val="00C32063"/>
    <w:rsid w:val="00C321AA"/>
    <w:rsid w:val="00C32928"/>
    <w:rsid w:val="00C32C30"/>
    <w:rsid w:val="00C32E5C"/>
    <w:rsid w:val="00C3600C"/>
    <w:rsid w:val="00C3773C"/>
    <w:rsid w:val="00C410F3"/>
    <w:rsid w:val="00C4113B"/>
    <w:rsid w:val="00C419F3"/>
    <w:rsid w:val="00C41FE9"/>
    <w:rsid w:val="00C44FEA"/>
    <w:rsid w:val="00C46E14"/>
    <w:rsid w:val="00C47A9A"/>
    <w:rsid w:val="00C512BE"/>
    <w:rsid w:val="00C51A99"/>
    <w:rsid w:val="00C52E6B"/>
    <w:rsid w:val="00C56508"/>
    <w:rsid w:val="00C573F6"/>
    <w:rsid w:val="00C61EFC"/>
    <w:rsid w:val="00C6259F"/>
    <w:rsid w:val="00C648F8"/>
    <w:rsid w:val="00C65279"/>
    <w:rsid w:val="00C653FA"/>
    <w:rsid w:val="00C66881"/>
    <w:rsid w:val="00C66E3D"/>
    <w:rsid w:val="00C66E6A"/>
    <w:rsid w:val="00C71790"/>
    <w:rsid w:val="00C735C5"/>
    <w:rsid w:val="00C736EB"/>
    <w:rsid w:val="00C77EE6"/>
    <w:rsid w:val="00C77F28"/>
    <w:rsid w:val="00C80B1A"/>
    <w:rsid w:val="00C840A4"/>
    <w:rsid w:val="00C843C5"/>
    <w:rsid w:val="00C85F75"/>
    <w:rsid w:val="00C86123"/>
    <w:rsid w:val="00C90194"/>
    <w:rsid w:val="00C94398"/>
    <w:rsid w:val="00C970D8"/>
    <w:rsid w:val="00C97AFD"/>
    <w:rsid w:val="00CA08C2"/>
    <w:rsid w:val="00CA091F"/>
    <w:rsid w:val="00CA0BA1"/>
    <w:rsid w:val="00CA30E8"/>
    <w:rsid w:val="00CA3C82"/>
    <w:rsid w:val="00CA47AA"/>
    <w:rsid w:val="00CA4952"/>
    <w:rsid w:val="00CA506A"/>
    <w:rsid w:val="00CA5EC1"/>
    <w:rsid w:val="00CA7F22"/>
    <w:rsid w:val="00CB3A31"/>
    <w:rsid w:val="00CB5853"/>
    <w:rsid w:val="00CB63B4"/>
    <w:rsid w:val="00CB6C6D"/>
    <w:rsid w:val="00CB6C8F"/>
    <w:rsid w:val="00CC1887"/>
    <w:rsid w:val="00CC3360"/>
    <w:rsid w:val="00CC44BD"/>
    <w:rsid w:val="00CC505B"/>
    <w:rsid w:val="00CC6AFB"/>
    <w:rsid w:val="00CC7E8C"/>
    <w:rsid w:val="00CD0052"/>
    <w:rsid w:val="00CD0268"/>
    <w:rsid w:val="00CD0AA7"/>
    <w:rsid w:val="00CD2A5D"/>
    <w:rsid w:val="00CD466E"/>
    <w:rsid w:val="00CD5344"/>
    <w:rsid w:val="00CD5F6A"/>
    <w:rsid w:val="00CD613D"/>
    <w:rsid w:val="00CD7B8A"/>
    <w:rsid w:val="00CE461C"/>
    <w:rsid w:val="00CE49E1"/>
    <w:rsid w:val="00CE50EB"/>
    <w:rsid w:val="00CE67EA"/>
    <w:rsid w:val="00CE72A3"/>
    <w:rsid w:val="00CE7E59"/>
    <w:rsid w:val="00CF1BEE"/>
    <w:rsid w:val="00CF1C0F"/>
    <w:rsid w:val="00CF5002"/>
    <w:rsid w:val="00CF7753"/>
    <w:rsid w:val="00D02075"/>
    <w:rsid w:val="00D067E8"/>
    <w:rsid w:val="00D1019E"/>
    <w:rsid w:val="00D123F9"/>
    <w:rsid w:val="00D139C4"/>
    <w:rsid w:val="00D1441A"/>
    <w:rsid w:val="00D17ED4"/>
    <w:rsid w:val="00D204DF"/>
    <w:rsid w:val="00D23B7B"/>
    <w:rsid w:val="00D24DDC"/>
    <w:rsid w:val="00D24FB8"/>
    <w:rsid w:val="00D25708"/>
    <w:rsid w:val="00D27E64"/>
    <w:rsid w:val="00D3110A"/>
    <w:rsid w:val="00D358DD"/>
    <w:rsid w:val="00D37A8D"/>
    <w:rsid w:val="00D408D4"/>
    <w:rsid w:val="00D430B1"/>
    <w:rsid w:val="00D44AB6"/>
    <w:rsid w:val="00D46430"/>
    <w:rsid w:val="00D474D6"/>
    <w:rsid w:val="00D5041E"/>
    <w:rsid w:val="00D56334"/>
    <w:rsid w:val="00D567AC"/>
    <w:rsid w:val="00D56A70"/>
    <w:rsid w:val="00D57192"/>
    <w:rsid w:val="00D5746D"/>
    <w:rsid w:val="00D57E31"/>
    <w:rsid w:val="00D60533"/>
    <w:rsid w:val="00D62200"/>
    <w:rsid w:val="00D64908"/>
    <w:rsid w:val="00D6528B"/>
    <w:rsid w:val="00D664C8"/>
    <w:rsid w:val="00D70619"/>
    <w:rsid w:val="00D72922"/>
    <w:rsid w:val="00D74E94"/>
    <w:rsid w:val="00D75E85"/>
    <w:rsid w:val="00D81AD6"/>
    <w:rsid w:val="00D8626F"/>
    <w:rsid w:val="00D86571"/>
    <w:rsid w:val="00D8734F"/>
    <w:rsid w:val="00D87401"/>
    <w:rsid w:val="00D87BE7"/>
    <w:rsid w:val="00D9170F"/>
    <w:rsid w:val="00D924FA"/>
    <w:rsid w:val="00D92F7C"/>
    <w:rsid w:val="00D93E4E"/>
    <w:rsid w:val="00D96068"/>
    <w:rsid w:val="00D964BE"/>
    <w:rsid w:val="00D97302"/>
    <w:rsid w:val="00D9730C"/>
    <w:rsid w:val="00DA23EA"/>
    <w:rsid w:val="00DA2AFC"/>
    <w:rsid w:val="00DA5788"/>
    <w:rsid w:val="00DB1390"/>
    <w:rsid w:val="00DB1928"/>
    <w:rsid w:val="00DB2CBE"/>
    <w:rsid w:val="00DB323C"/>
    <w:rsid w:val="00DB3EB3"/>
    <w:rsid w:val="00DB4E7E"/>
    <w:rsid w:val="00DB61A6"/>
    <w:rsid w:val="00DB61D7"/>
    <w:rsid w:val="00DB6855"/>
    <w:rsid w:val="00DC00AF"/>
    <w:rsid w:val="00DC1874"/>
    <w:rsid w:val="00DC2B38"/>
    <w:rsid w:val="00DC3A0C"/>
    <w:rsid w:val="00DC40B6"/>
    <w:rsid w:val="00DC4904"/>
    <w:rsid w:val="00DC5700"/>
    <w:rsid w:val="00DC5B41"/>
    <w:rsid w:val="00DC65EA"/>
    <w:rsid w:val="00DC6B28"/>
    <w:rsid w:val="00DC7339"/>
    <w:rsid w:val="00DC752A"/>
    <w:rsid w:val="00DC769C"/>
    <w:rsid w:val="00DD124B"/>
    <w:rsid w:val="00DD264D"/>
    <w:rsid w:val="00DD29AD"/>
    <w:rsid w:val="00DD446C"/>
    <w:rsid w:val="00DD59E7"/>
    <w:rsid w:val="00DE6B04"/>
    <w:rsid w:val="00DF2ADD"/>
    <w:rsid w:val="00DF2F40"/>
    <w:rsid w:val="00DF565F"/>
    <w:rsid w:val="00DF571A"/>
    <w:rsid w:val="00DF612F"/>
    <w:rsid w:val="00DF739F"/>
    <w:rsid w:val="00E00514"/>
    <w:rsid w:val="00E01B7A"/>
    <w:rsid w:val="00E03067"/>
    <w:rsid w:val="00E05E29"/>
    <w:rsid w:val="00E079FF"/>
    <w:rsid w:val="00E1004B"/>
    <w:rsid w:val="00E10E21"/>
    <w:rsid w:val="00E10F9E"/>
    <w:rsid w:val="00E1207C"/>
    <w:rsid w:val="00E120B5"/>
    <w:rsid w:val="00E125A7"/>
    <w:rsid w:val="00E12F55"/>
    <w:rsid w:val="00E13C4C"/>
    <w:rsid w:val="00E14878"/>
    <w:rsid w:val="00E1524D"/>
    <w:rsid w:val="00E156B9"/>
    <w:rsid w:val="00E15A76"/>
    <w:rsid w:val="00E22359"/>
    <w:rsid w:val="00E24B9F"/>
    <w:rsid w:val="00E26087"/>
    <w:rsid w:val="00E2798E"/>
    <w:rsid w:val="00E30E0E"/>
    <w:rsid w:val="00E345D2"/>
    <w:rsid w:val="00E35CAF"/>
    <w:rsid w:val="00E36F61"/>
    <w:rsid w:val="00E37002"/>
    <w:rsid w:val="00E37DBA"/>
    <w:rsid w:val="00E42827"/>
    <w:rsid w:val="00E45148"/>
    <w:rsid w:val="00E50A75"/>
    <w:rsid w:val="00E51DFA"/>
    <w:rsid w:val="00E53C71"/>
    <w:rsid w:val="00E53EBB"/>
    <w:rsid w:val="00E54433"/>
    <w:rsid w:val="00E54BC3"/>
    <w:rsid w:val="00E54C00"/>
    <w:rsid w:val="00E54E98"/>
    <w:rsid w:val="00E559F5"/>
    <w:rsid w:val="00E562F6"/>
    <w:rsid w:val="00E56C80"/>
    <w:rsid w:val="00E5701E"/>
    <w:rsid w:val="00E62294"/>
    <w:rsid w:val="00E62AB2"/>
    <w:rsid w:val="00E654D5"/>
    <w:rsid w:val="00E65CF0"/>
    <w:rsid w:val="00E66C7D"/>
    <w:rsid w:val="00E710F2"/>
    <w:rsid w:val="00E75568"/>
    <w:rsid w:val="00E75B61"/>
    <w:rsid w:val="00E762E8"/>
    <w:rsid w:val="00E76AC0"/>
    <w:rsid w:val="00E8032A"/>
    <w:rsid w:val="00E807EA"/>
    <w:rsid w:val="00E80F60"/>
    <w:rsid w:val="00E826E1"/>
    <w:rsid w:val="00E82A26"/>
    <w:rsid w:val="00E82CF4"/>
    <w:rsid w:val="00E84C32"/>
    <w:rsid w:val="00E84E09"/>
    <w:rsid w:val="00E85978"/>
    <w:rsid w:val="00E85A99"/>
    <w:rsid w:val="00E85AF4"/>
    <w:rsid w:val="00E85D67"/>
    <w:rsid w:val="00E8630B"/>
    <w:rsid w:val="00E913F5"/>
    <w:rsid w:val="00E94141"/>
    <w:rsid w:val="00E951F9"/>
    <w:rsid w:val="00E96AD7"/>
    <w:rsid w:val="00E9702B"/>
    <w:rsid w:val="00EA4B5B"/>
    <w:rsid w:val="00EB3481"/>
    <w:rsid w:val="00EB40B9"/>
    <w:rsid w:val="00EB48D9"/>
    <w:rsid w:val="00EB4928"/>
    <w:rsid w:val="00EB5C6D"/>
    <w:rsid w:val="00EB6552"/>
    <w:rsid w:val="00EC57C1"/>
    <w:rsid w:val="00EC759B"/>
    <w:rsid w:val="00ED1CA4"/>
    <w:rsid w:val="00ED2A58"/>
    <w:rsid w:val="00ED33D7"/>
    <w:rsid w:val="00ED37C3"/>
    <w:rsid w:val="00ED46AF"/>
    <w:rsid w:val="00ED4815"/>
    <w:rsid w:val="00ED4B01"/>
    <w:rsid w:val="00ED4C3B"/>
    <w:rsid w:val="00ED6106"/>
    <w:rsid w:val="00EE17FC"/>
    <w:rsid w:val="00EE2433"/>
    <w:rsid w:val="00EE2871"/>
    <w:rsid w:val="00EE7253"/>
    <w:rsid w:val="00EF0566"/>
    <w:rsid w:val="00EF1282"/>
    <w:rsid w:val="00EF6EBD"/>
    <w:rsid w:val="00EF70E1"/>
    <w:rsid w:val="00EF7D1F"/>
    <w:rsid w:val="00F015FD"/>
    <w:rsid w:val="00F01D4F"/>
    <w:rsid w:val="00F033C6"/>
    <w:rsid w:val="00F06CED"/>
    <w:rsid w:val="00F06DBE"/>
    <w:rsid w:val="00F0711F"/>
    <w:rsid w:val="00F10B64"/>
    <w:rsid w:val="00F10E7A"/>
    <w:rsid w:val="00F117ED"/>
    <w:rsid w:val="00F15194"/>
    <w:rsid w:val="00F1749F"/>
    <w:rsid w:val="00F1759C"/>
    <w:rsid w:val="00F20121"/>
    <w:rsid w:val="00F21728"/>
    <w:rsid w:val="00F22E0F"/>
    <w:rsid w:val="00F24A12"/>
    <w:rsid w:val="00F270C4"/>
    <w:rsid w:val="00F3202D"/>
    <w:rsid w:val="00F32380"/>
    <w:rsid w:val="00F32447"/>
    <w:rsid w:val="00F32A3C"/>
    <w:rsid w:val="00F32DAF"/>
    <w:rsid w:val="00F3363B"/>
    <w:rsid w:val="00F34DCF"/>
    <w:rsid w:val="00F358AE"/>
    <w:rsid w:val="00F36127"/>
    <w:rsid w:val="00F40E19"/>
    <w:rsid w:val="00F42A93"/>
    <w:rsid w:val="00F43D73"/>
    <w:rsid w:val="00F50AD0"/>
    <w:rsid w:val="00F514EB"/>
    <w:rsid w:val="00F52086"/>
    <w:rsid w:val="00F5540C"/>
    <w:rsid w:val="00F563A0"/>
    <w:rsid w:val="00F60360"/>
    <w:rsid w:val="00F62257"/>
    <w:rsid w:val="00F62AD6"/>
    <w:rsid w:val="00F63C99"/>
    <w:rsid w:val="00F64218"/>
    <w:rsid w:val="00F65BC3"/>
    <w:rsid w:val="00F65DE6"/>
    <w:rsid w:val="00F66942"/>
    <w:rsid w:val="00F678DF"/>
    <w:rsid w:val="00F702AD"/>
    <w:rsid w:val="00F710F1"/>
    <w:rsid w:val="00F74113"/>
    <w:rsid w:val="00F770C8"/>
    <w:rsid w:val="00F77C2F"/>
    <w:rsid w:val="00F77FD4"/>
    <w:rsid w:val="00F82424"/>
    <w:rsid w:val="00F876C6"/>
    <w:rsid w:val="00F87E6C"/>
    <w:rsid w:val="00F91C9F"/>
    <w:rsid w:val="00F92105"/>
    <w:rsid w:val="00F92562"/>
    <w:rsid w:val="00F93B3A"/>
    <w:rsid w:val="00F963D4"/>
    <w:rsid w:val="00FA0C4F"/>
    <w:rsid w:val="00FA14D3"/>
    <w:rsid w:val="00FA1AD3"/>
    <w:rsid w:val="00FA1E7B"/>
    <w:rsid w:val="00FA21A3"/>
    <w:rsid w:val="00FA2FBC"/>
    <w:rsid w:val="00FA3D17"/>
    <w:rsid w:val="00FA4B21"/>
    <w:rsid w:val="00FA4B5D"/>
    <w:rsid w:val="00FA4C9F"/>
    <w:rsid w:val="00FA511F"/>
    <w:rsid w:val="00FA5D4E"/>
    <w:rsid w:val="00FA65C2"/>
    <w:rsid w:val="00FA6705"/>
    <w:rsid w:val="00FA7C04"/>
    <w:rsid w:val="00FB22DB"/>
    <w:rsid w:val="00FB2EB5"/>
    <w:rsid w:val="00FB7B84"/>
    <w:rsid w:val="00FC067E"/>
    <w:rsid w:val="00FC208F"/>
    <w:rsid w:val="00FC4596"/>
    <w:rsid w:val="00FC45D2"/>
    <w:rsid w:val="00FC68A9"/>
    <w:rsid w:val="00FC6C67"/>
    <w:rsid w:val="00FD0517"/>
    <w:rsid w:val="00FD2200"/>
    <w:rsid w:val="00FD61EF"/>
    <w:rsid w:val="00FD627B"/>
    <w:rsid w:val="00FD7538"/>
    <w:rsid w:val="00FE1531"/>
    <w:rsid w:val="00FE1DF9"/>
    <w:rsid w:val="00FE2A64"/>
    <w:rsid w:val="00FE4833"/>
    <w:rsid w:val="00FF042D"/>
    <w:rsid w:val="00FF07CB"/>
    <w:rsid w:val="00FF1BAB"/>
    <w:rsid w:val="00FF280D"/>
    <w:rsid w:val="00FF2C69"/>
    <w:rsid w:val="00FF4E8E"/>
    <w:rsid w:val="00F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C2F7"/>
  <w15:docId w15:val="{C523E698-33C7-4783-8A3C-A6175AB1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53E"/>
    <w:pPr>
      <w:ind w:left="720"/>
      <w:contextualSpacing/>
    </w:pPr>
  </w:style>
  <w:style w:type="paragraph" w:styleId="BalloonText">
    <w:name w:val="Balloon Text"/>
    <w:basedOn w:val="Normal"/>
    <w:link w:val="BalloonTextChar"/>
    <w:uiPriority w:val="99"/>
    <w:semiHidden/>
    <w:unhideWhenUsed/>
    <w:rsid w:val="005C1646"/>
    <w:rPr>
      <w:rFonts w:ascii="Tahoma" w:hAnsi="Tahoma" w:cs="Tahoma"/>
      <w:sz w:val="16"/>
      <w:szCs w:val="16"/>
    </w:rPr>
  </w:style>
  <w:style w:type="character" w:customStyle="1" w:styleId="BalloonTextChar">
    <w:name w:val="Balloon Text Char"/>
    <w:basedOn w:val="DefaultParagraphFont"/>
    <w:link w:val="BalloonText"/>
    <w:uiPriority w:val="99"/>
    <w:semiHidden/>
    <w:rsid w:val="005C1646"/>
    <w:rPr>
      <w:rFonts w:ascii="Tahoma" w:hAnsi="Tahoma" w:cs="Tahoma"/>
      <w:sz w:val="16"/>
      <w:szCs w:val="16"/>
    </w:rPr>
  </w:style>
  <w:style w:type="character" w:styleId="Hyperlink">
    <w:name w:val="Hyperlink"/>
    <w:basedOn w:val="DefaultParagraphFont"/>
    <w:uiPriority w:val="99"/>
    <w:unhideWhenUsed/>
    <w:rsid w:val="00A16C2B"/>
    <w:rPr>
      <w:color w:val="0000FF" w:themeColor="hyperlink"/>
      <w:u w:val="single"/>
    </w:rPr>
  </w:style>
  <w:style w:type="paragraph" w:styleId="NoSpacing">
    <w:name w:val="No Spacing"/>
    <w:uiPriority w:val="1"/>
    <w:qFormat/>
    <w:rsid w:val="009348A8"/>
  </w:style>
  <w:style w:type="paragraph" w:styleId="NormalWeb">
    <w:name w:val="Normal (Web)"/>
    <w:basedOn w:val="Normal"/>
    <w:uiPriority w:val="99"/>
    <w:unhideWhenUsed/>
    <w:rsid w:val="00B05591"/>
    <w:rPr>
      <w:rFonts w:ascii="Calibri" w:hAnsi="Calibri" w:cs="Calibri"/>
    </w:rPr>
  </w:style>
  <w:style w:type="character" w:customStyle="1" w:styleId="qowt-stl-hyperlink">
    <w:name w:val="qowt-stl-hyperlink"/>
    <w:basedOn w:val="DefaultParagraphFont"/>
    <w:rsid w:val="00E65CF0"/>
  </w:style>
  <w:style w:type="character" w:customStyle="1" w:styleId="video-url-fadeable">
    <w:name w:val="video-url-fadeable"/>
    <w:basedOn w:val="DefaultParagraphFont"/>
    <w:rsid w:val="00DA23EA"/>
  </w:style>
  <w:style w:type="paragraph" w:styleId="Header">
    <w:name w:val="header"/>
    <w:basedOn w:val="Normal"/>
    <w:link w:val="HeaderChar"/>
    <w:uiPriority w:val="99"/>
    <w:unhideWhenUsed/>
    <w:rsid w:val="00B643FA"/>
    <w:pPr>
      <w:tabs>
        <w:tab w:val="center" w:pos="4680"/>
        <w:tab w:val="right" w:pos="9360"/>
      </w:tabs>
    </w:pPr>
  </w:style>
  <w:style w:type="character" w:customStyle="1" w:styleId="HeaderChar">
    <w:name w:val="Header Char"/>
    <w:basedOn w:val="DefaultParagraphFont"/>
    <w:link w:val="Header"/>
    <w:uiPriority w:val="99"/>
    <w:rsid w:val="00B643FA"/>
  </w:style>
  <w:style w:type="paragraph" w:styleId="Revision">
    <w:name w:val="Revision"/>
    <w:hidden/>
    <w:uiPriority w:val="99"/>
    <w:semiHidden/>
    <w:rsid w:val="00635BC2"/>
  </w:style>
  <w:style w:type="character" w:styleId="Strong">
    <w:name w:val="Strong"/>
    <w:basedOn w:val="DefaultParagraphFont"/>
    <w:uiPriority w:val="22"/>
    <w:qFormat/>
    <w:rsid w:val="00C15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4723">
      <w:bodyDiv w:val="1"/>
      <w:marLeft w:val="0"/>
      <w:marRight w:val="0"/>
      <w:marTop w:val="0"/>
      <w:marBottom w:val="0"/>
      <w:divBdr>
        <w:top w:val="none" w:sz="0" w:space="0" w:color="auto"/>
        <w:left w:val="none" w:sz="0" w:space="0" w:color="auto"/>
        <w:bottom w:val="none" w:sz="0" w:space="0" w:color="auto"/>
        <w:right w:val="none" w:sz="0" w:space="0" w:color="auto"/>
      </w:divBdr>
    </w:div>
    <w:div w:id="85467189">
      <w:bodyDiv w:val="1"/>
      <w:marLeft w:val="0"/>
      <w:marRight w:val="0"/>
      <w:marTop w:val="0"/>
      <w:marBottom w:val="0"/>
      <w:divBdr>
        <w:top w:val="none" w:sz="0" w:space="0" w:color="auto"/>
        <w:left w:val="none" w:sz="0" w:space="0" w:color="auto"/>
        <w:bottom w:val="none" w:sz="0" w:space="0" w:color="auto"/>
        <w:right w:val="none" w:sz="0" w:space="0" w:color="auto"/>
      </w:divBdr>
    </w:div>
    <w:div w:id="93062909">
      <w:bodyDiv w:val="1"/>
      <w:marLeft w:val="0"/>
      <w:marRight w:val="0"/>
      <w:marTop w:val="0"/>
      <w:marBottom w:val="0"/>
      <w:divBdr>
        <w:top w:val="none" w:sz="0" w:space="0" w:color="auto"/>
        <w:left w:val="none" w:sz="0" w:space="0" w:color="auto"/>
        <w:bottom w:val="none" w:sz="0" w:space="0" w:color="auto"/>
        <w:right w:val="none" w:sz="0" w:space="0" w:color="auto"/>
      </w:divBdr>
    </w:div>
    <w:div w:id="201135924">
      <w:bodyDiv w:val="1"/>
      <w:marLeft w:val="0"/>
      <w:marRight w:val="0"/>
      <w:marTop w:val="0"/>
      <w:marBottom w:val="0"/>
      <w:divBdr>
        <w:top w:val="none" w:sz="0" w:space="0" w:color="auto"/>
        <w:left w:val="none" w:sz="0" w:space="0" w:color="auto"/>
        <w:bottom w:val="none" w:sz="0" w:space="0" w:color="auto"/>
        <w:right w:val="none" w:sz="0" w:space="0" w:color="auto"/>
      </w:divBdr>
    </w:div>
    <w:div w:id="331959334">
      <w:bodyDiv w:val="1"/>
      <w:marLeft w:val="0"/>
      <w:marRight w:val="0"/>
      <w:marTop w:val="0"/>
      <w:marBottom w:val="0"/>
      <w:divBdr>
        <w:top w:val="none" w:sz="0" w:space="0" w:color="auto"/>
        <w:left w:val="none" w:sz="0" w:space="0" w:color="auto"/>
        <w:bottom w:val="none" w:sz="0" w:space="0" w:color="auto"/>
        <w:right w:val="none" w:sz="0" w:space="0" w:color="auto"/>
      </w:divBdr>
    </w:div>
    <w:div w:id="383136878">
      <w:bodyDiv w:val="1"/>
      <w:marLeft w:val="0"/>
      <w:marRight w:val="0"/>
      <w:marTop w:val="0"/>
      <w:marBottom w:val="0"/>
      <w:divBdr>
        <w:top w:val="none" w:sz="0" w:space="0" w:color="auto"/>
        <w:left w:val="none" w:sz="0" w:space="0" w:color="auto"/>
        <w:bottom w:val="none" w:sz="0" w:space="0" w:color="auto"/>
        <w:right w:val="none" w:sz="0" w:space="0" w:color="auto"/>
      </w:divBdr>
    </w:div>
    <w:div w:id="390346535">
      <w:bodyDiv w:val="1"/>
      <w:marLeft w:val="0"/>
      <w:marRight w:val="0"/>
      <w:marTop w:val="0"/>
      <w:marBottom w:val="0"/>
      <w:divBdr>
        <w:top w:val="none" w:sz="0" w:space="0" w:color="auto"/>
        <w:left w:val="none" w:sz="0" w:space="0" w:color="auto"/>
        <w:bottom w:val="none" w:sz="0" w:space="0" w:color="auto"/>
        <w:right w:val="none" w:sz="0" w:space="0" w:color="auto"/>
      </w:divBdr>
    </w:div>
    <w:div w:id="415370748">
      <w:bodyDiv w:val="1"/>
      <w:marLeft w:val="0"/>
      <w:marRight w:val="0"/>
      <w:marTop w:val="0"/>
      <w:marBottom w:val="0"/>
      <w:divBdr>
        <w:top w:val="none" w:sz="0" w:space="0" w:color="auto"/>
        <w:left w:val="none" w:sz="0" w:space="0" w:color="auto"/>
        <w:bottom w:val="none" w:sz="0" w:space="0" w:color="auto"/>
        <w:right w:val="none" w:sz="0" w:space="0" w:color="auto"/>
      </w:divBdr>
    </w:div>
    <w:div w:id="467435317">
      <w:bodyDiv w:val="1"/>
      <w:marLeft w:val="0"/>
      <w:marRight w:val="0"/>
      <w:marTop w:val="0"/>
      <w:marBottom w:val="0"/>
      <w:divBdr>
        <w:top w:val="none" w:sz="0" w:space="0" w:color="auto"/>
        <w:left w:val="none" w:sz="0" w:space="0" w:color="auto"/>
        <w:bottom w:val="none" w:sz="0" w:space="0" w:color="auto"/>
        <w:right w:val="none" w:sz="0" w:space="0" w:color="auto"/>
      </w:divBdr>
    </w:div>
    <w:div w:id="571964308">
      <w:bodyDiv w:val="1"/>
      <w:marLeft w:val="0"/>
      <w:marRight w:val="0"/>
      <w:marTop w:val="0"/>
      <w:marBottom w:val="0"/>
      <w:divBdr>
        <w:top w:val="none" w:sz="0" w:space="0" w:color="auto"/>
        <w:left w:val="none" w:sz="0" w:space="0" w:color="auto"/>
        <w:bottom w:val="none" w:sz="0" w:space="0" w:color="auto"/>
        <w:right w:val="none" w:sz="0" w:space="0" w:color="auto"/>
      </w:divBdr>
    </w:div>
    <w:div w:id="775684620">
      <w:bodyDiv w:val="1"/>
      <w:marLeft w:val="0"/>
      <w:marRight w:val="0"/>
      <w:marTop w:val="0"/>
      <w:marBottom w:val="0"/>
      <w:divBdr>
        <w:top w:val="none" w:sz="0" w:space="0" w:color="auto"/>
        <w:left w:val="none" w:sz="0" w:space="0" w:color="auto"/>
        <w:bottom w:val="none" w:sz="0" w:space="0" w:color="auto"/>
        <w:right w:val="none" w:sz="0" w:space="0" w:color="auto"/>
      </w:divBdr>
    </w:div>
    <w:div w:id="819074988">
      <w:bodyDiv w:val="1"/>
      <w:marLeft w:val="0"/>
      <w:marRight w:val="0"/>
      <w:marTop w:val="0"/>
      <w:marBottom w:val="0"/>
      <w:divBdr>
        <w:top w:val="none" w:sz="0" w:space="0" w:color="auto"/>
        <w:left w:val="none" w:sz="0" w:space="0" w:color="auto"/>
        <w:bottom w:val="none" w:sz="0" w:space="0" w:color="auto"/>
        <w:right w:val="none" w:sz="0" w:space="0" w:color="auto"/>
      </w:divBdr>
    </w:div>
    <w:div w:id="913125242">
      <w:bodyDiv w:val="1"/>
      <w:marLeft w:val="0"/>
      <w:marRight w:val="0"/>
      <w:marTop w:val="0"/>
      <w:marBottom w:val="0"/>
      <w:divBdr>
        <w:top w:val="none" w:sz="0" w:space="0" w:color="auto"/>
        <w:left w:val="none" w:sz="0" w:space="0" w:color="auto"/>
        <w:bottom w:val="none" w:sz="0" w:space="0" w:color="auto"/>
        <w:right w:val="none" w:sz="0" w:space="0" w:color="auto"/>
      </w:divBdr>
    </w:div>
    <w:div w:id="921328820">
      <w:bodyDiv w:val="1"/>
      <w:marLeft w:val="0"/>
      <w:marRight w:val="0"/>
      <w:marTop w:val="0"/>
      <w:marBottom w:val="0"/>
      <w:divBdr>
        <w:top w:val="none" w:sz="0" w:space="0" w:color="auto"/>
        <w:left w:val="none" w:sz="0" w:space="0" w:color="auto"/>
        <w:bottom w:val="none" w:sz="0" w:space="0" w:color="auto"/>
        <w:right w:val="none" w:sz="0" w:space="0" w:color="auto"/>
      </w:divBdr>
    </w:div>
    <w:div w:id="941961489">
      <w:bodyDiv w:val="1"/>
      <w:marLeft w:val="0"/>
      <w:marRight w:val="0"/>
      <w:marTop w:val="0"/>
      <w:marBottom w:val="0"/>
      <w:divBdr>
        <w:top w:val="none" w:sz="0" w:space="0" w:color="auto"/>
        <w:left w:val="none" w:sz="0" w:space="0" w:color="auto"/>
        <w:bottom w:val="none" w:sz="0" w:space="0" w:color="auto"/>
        <w:right w:val="none" w:sz="0" w:space="0" w:color="auto"/>
      </w:divBdr>
    </w:div>
    <w:div w:id="1048846425">
      <w:bodyDiv w:val="1"/>
      <w:marLeft w:val="0"/>
      <w:marRight w:val="0"/>
      <w:marTop w:val="0"/>
      <w:marBottom w:val="0"/>
      <w:divBdr>
        <w:top w:val="none" w:sz="0" w:space="0" w:color="auto"/>
        <w:left w:val="none" w:sz="0" w:space="0" w:color="auto"/>
        <w:bottom w:val="none" w:sz="0" w:space="0" w:color="auto"/>
        <w:right w:val="none" w:sz="0" w:space="0" w:color="auto"/>
      </w:divBdr>
    </w:div>
    <w:div w:id="1093160989">
      <w:bodyDiv w:val="1"/>
      <w:marLeft w:val="0"/>
      <w:marRight w:val="0"/>
      <w:marTop w:val="0"/>
      <w:marBottom w:val="0"/>
      <w:divBdr>
        <w:top w:val="none" w:sz="0" w:space="0" w:color="auto"/>
        <w:left w:val="none" w:sz="0" w:space="0" w:color="auto"/>
        <w:bottom w:val="none" w:sz="0" w:space="0" w:color="auto"/>
        <w:right w:val="none" w:sz="0" w:space="0" w:color="auto"/>
      </w:divBdr>
    </w:div>
    <w:div w:id="1116867302">
      <w:bodyDiv w:val="1"/>
      <w:marLeft w:val="0"/>
      <w:marRight w:val="0"/>
      <w:marTop w:val="0"/>
      <w:marBottom w:val="0"/>
      <w:divBdr>
        <w:top w:val="none" w:sz="0" w:space="0" w:color="auto"/>
        <w:left w:val="none" w:sz="0" w:space="0" w:color="auto"/>
        <w:bottom w:val="none" w:sz="0" w:space="0" w:color="auto"/>
        <w:right w:val="none" w:sz="0" w:space="0" w:color="auto"/>
      </w:divBdr>
    </w:div>
    <w:div w:id="1148983005">
      <w:bodyDiv w:val="1"/>
      <w:marLeft w:val="0"/>
      <w:marRight w:val="0"/>
      <w:marTop w:val="0"/>
      <w:marBottom w:val="0"/>
      <w:divBdr>
        <w:top w:val="none" w:sz="0" w:space="0" w:color="auto"/>
        <w:left w:val="none" w:sz="0" w:space="0" w:color="auto"/>
        <w:bottom w:val="none" w:sz="0" w:space="0" w:color="auto"/>
        <w:right w:val="none" w:sz="0" w:space="0" w:color="auto"/>
      </w:divBdr>
    </w:div>
    <w:div w:id="1169558569">
      <w:bodyDiv w:val="1"/>
      <w:marLeft w:val="0"/>
      <w:marRight w:val="0"/>
      <w:marTop w:val="0"/>
      <w:marBottom w:val="0"/>
      <w:divBdr>
        <w:top w:val="none" w:sz="0" w:space="0" w:color="auto"/>
        <w:left w:val="none" w:sz="0" w:space="0" w:color="auto"/>
        <w:bottom w:val="none" w:sz="0" w:space="0" w:color="auto"/>
        <w:right w:val="none" w:sz="0" w:space="0" w:color="auto"/>
      </w:divBdr>
    </w:div>
    <w:div w:id="1234118495">
      <w:bodyDiv w:val="1"/>
      <w:marLeft w:val="0"/>
      <w:marRight w:val="0"/>
      <w:marTop w:val="0"/>
      <w:marBottom w:val="0"/>
      <w:divBdr>
        <w:top w:val="none" w:sz="0" w:space="0" w:color="auto"/>
        <w:left w:val="none" w:sz="0" w:space="0" w:color="auto"/>
        <w:bottom w:val="none" w:sz="0" w:space="0" w:color="auto"/>
        <w:right w:val="none" w:sz="0" w:space="0" w:color="auto"/>
      </w:divBdr>
    </w:div>
    <w:div w:id="1257441994">
      <w:bodyDiv w:val="1"/>
      <w:marLeft w:val="0"/>
      <w:marRight w:val="0"/>
      <w:marTop w:val="0"/>
      <w:marBottom w:val="0"/>
      <w:divBdr>
        <w:top w:val="none" w:sz="0" w:space="0" w:color="auto"/>
        <w:left w:val="none" w:sz="0" w:space="0" w:color="auto"/>
        <w:bottom w:val="none" w:sz="0" w:space="0" w:color="auto"/>
        <w:right w:val="none" w:sz="0" w:space="0" w:color="auto"/>
      </w:divBdr>
    </w:div>
    <w:div w:id="1336228740">
      <w:bodyDiv w:val="1"/>
      <w:marLeft w:val="0"/>
      <w:marRight w:val="0"/>
      <w:marTop w:val="0"/>
      <w:marBottom w:val="0"/>
      <w:divBdr>
        <w:top w:val="none" w:sz="0" w:space="0" w:color="auto"/>
        <w:left w:val="none" w:sz="0" w:space="0" w:color="auto"/>
        <w:bottom w:val="none" w:sz="0" w:space="0" w:color="auto"/>
        <w:right w:val="none" w:sz="0" w:space="0" w:color="auto"/>
      </w:divBdr>
    </w:div>
    <w:div w:id="1387951350">
      <w:bodyDiv w:val="1"/>
      <w:marLeft w:val="0"/>
      <w:marRight w:val="0"/>
      <w:marTop w:val="0"/>
      <w:marBottom w:val="0"/>
      <w:divBdr>
        <w:top w:val="none" w:sz="0" w:space="0" w:color="auto"/>
        <w:left w:val="none" w:sz="0" w:space="0" w:color="auto"/>
        <w:bottom w:val="none" w:sz="0" w:space="0" w:color="auto"/>
        <w:right w:val="none" w:sz="0" w:space="0" w:color="auto"/>
      </w:divBdr>
    </w:div>
    <w:div w:id="1389261764">
      <w:bodyDiv w:val="1"/>
      <w:marLeft w:val="0"/>
      <w:marRight w:val="0"/>
      <w:marTop w:val="0"/>
      <w:marBottom w:val="0"/>
      <w:divBdr>
        <w:top w:val="none" w:sz="0" w:space="0" w:color="auto"/>
        <w:left w:val="none" w:sz="0" w:space="0" w:color="auto"/>
        <w:bottom w:val="none" w:sz="0" w:space="0" w:color="auto"/>
        <w:right w:val="none" w:sz="0" w:space="0" w:color="auto"/>
      </w:divBdr>
    </w:div>
    <w:div w:id="1465001383">
      <w:bodyDiv w:val="1"/>
      <w:marLeft w:val="0"/>
      <w:marRight w:val="0"/>
      <w:marTop w:val="0"/>
      <w:marBottom w:val="0"/>
      <w:divBdr>
        <w:top w:val="none" w:sz="0" w:space="0" w:color="auto"/>
        <w:left w:val="none" w:sz="0" w:space="0" w:color="auto"/>
        <w:bottom w:val="none" w:sz="0" w:space="0" w:color="auto"/>
        <w:right w:val="none" w:sz="0" w:space="0" w:color="auto"/>
      </w:divBdr>
    </w:div>
    <w:div w:id="1492720454">
      <w:bodyDiv w:val="1"/>
      <w:marLeft w:val="0"/>
      <w:marRight w:val="0"/>
      <w:marTop w:val="0"/>
      <w:marBottom w:val="0"/>
      <w:divBdr>
        <w:top w:val="none" w:sz="0" w:space="0" w:color="auto"/>
        <w:left w:val="none" w:sz="0" w:space="0" w:color="auto"/>
        <w:bottom w:val="none" w:sz="0" w:space="0" w:color="auto"/>
        <w:right w:val="none" w:sz="0" w:space="0" w:color="auto"/>
      </w:divBdr>
    </w:div>
    <w:div w:id="1497922133">
      <w:bodyDiv w:val="1"/>
      <w:marLeft w:val="0"/>
      <w:marRight w:val="0"/>
      <w:marTop w:val="0"/>
      <w:marBottom w:val="0"/>
      <w:divBdr>
        <w:top w:val="none" w:sz="0" w:space="0" w:color="auto"/>
        <w:left w:val="none" w:sz="0" w:space="0" w:color="auto"/>
        <w:bottom w:val="none" w:sz="0" w:space="0" w:color="auto"/>
        <w:right w:val="none" w:sz="0" w:space="0" w:color="auto"/>
      </w:divBdr>
    </w:div>
    <w:div w:id="1527330741">
      <w:bodyDiv w:val="1"/>
      <w:marLeft w:val="0"/>
      <w:marRight w:val="0"/>
      <w:marTop w:val="0"/>
      <w:marBottom w:val="0"/>
      <w:divBdr>
        <w:top w:val="none" w:sz="0" w:space="0" w:color="auto"/>
        <w:left w:val="none" w:sz="0" w:space="0" w:color="auto"/>
        <w:bottom w:val="none" w:sz="0" w:space="0" w:color="auto"/>
        <w:right w:val="none" w:sz="0" w:space="0" w:color="auto"/>
      </w:divBdr>
    </w:div>
    <w:div w:id="1542941939">
      <w:bodyDiv w:val="1"/>
      <w:marLeft w:val="0"/>
      <w:marRight w:val="0"/>
      <w:marTop w:val="0"/>
      <w:marBottom w:val="0"/>
      <w:divBdr>
        <w:top w:val="none" w:sz="0" w:space="0" w:color="auto"/>
        <w:left w:val="none" w:sz="0" w:space="0" w:color="auto"/>
        <w:bottom w:val="none" w:sz="0" w:space="0" w:color="auto"/>
        <w:right w:val="none" w:sz="0" w:space="0" w:color="auto"/>
      </w:divBdr>
    </w:div>
    <w:div w:id="1577014849">
      <w:bodyDiv w:val="1"/>
      <w:marLeft w:val="0"/>
      <w:marRight w:val="0"/>
      <w:marTop w:val="0"/>
      <w:marBottom w:val="0"/>
      <w:divBdr>
        <w:top w:val="none" w:sz="0" w:space="0" w:color="auto"/>
        <w:left w:val="none" w:sz="0" w:space="0" w:color="auto"/>
        <w:bottom w:val="none" w:sz="0" w:space="0" w:color="auto"/>
        <w:right w:val="none" w:sz="0" w:space="0" w:color="auto"/>
      </w:divBdr>
    </w:div>
    <w:div w:id="1607469034">
      <w:bodyDiv w:val="1"/>
      <w:marLeft w:val="0"/>
      <w:marRight w:val="0"/>
      <w:marTop w:val="0"/>
      <w:marBottom w:val="0"/>
      <w:divBdr>
        <w:top w:val="none" w:sz="0" w:space="0" w:color="auto"/>
        <w:left w:val="none" w:sz="0" w:space="0" w:color="auto"/>
        <w:bottom w:val="none" w:sz="0" w:space="0" w:color="auto"/>
        <w:right w:val="none" w:sz="0" w:space="0" w:color="auto"/>
      </w:divBdr>
    </w:div>
    <w:div w:id="1649701895">
      <w:bodyDiv w:val="1"/>
      <w:marLeft w:val="0"/>
      <w:marRight w:val="0"/>
      <w:marTop w:val="0"/>
      <w:marBottom w:val="0"/>
      <w:divBdr>
        <w:top w:val="none" w:sz="0" w:space="0" w:color="auto"/>
        <w:left w:val="none" w:sz="0" w:space="0" w:color="auto"/>
        <w:bottom w:val="none" w:sz="0" w:space="0" w:color="auto"/>
        <w:right w:val="none" w:sz="0" w:space="0" w:color="auto"/>
      </w:divBdr>
    </w:div>
    <w:div w:id="1725833036">
      <w:bodyDiv w:val="1"/>
      <w:marLeft w:val="0"/>
      <w:marRight w:val="0"/>
      <w:marTop w:val="0"/>
      <w:marBottom w:val="0"/>
      <w:divBdr>
        <w:top w:val="none" w:sz="0" w:space="0" w:color="auto"/>
        <w:left w:val="none" w:sz="0" w:space="0" w:color="auto"/>
        <w:bottom w:val="none" w:sz="0" w:space="0" w:color="auto"/>
        <w:right w:val="none" w:sz="0" w:space="0" w:color="auto"/>
      </w:divBdr>
    </w:div>
    <w:div w:id="1736590790">
      <w:bodyDiv w:val="1"/>
      <w:marLeft w:val="0"/>
      <w:marRight w:val="0"/>
      <w:marTop w:val="0"/>
      <w:marBottom w:val="0"/>
      <w:divBdr>
        <w:top w:val="none" w:sz="0" w:space="0" w:color="auto"/>
        <w:left w:val="none" w:sz="0" w:space="0" w:color="auto"/>
        <w:bottom w:val="none" w:sz="0" w:space="0" w:color="auto"/>
        <w:right w:val="none" w:sz="0" w:space="0" w:color="auto"/>
      </w:divBdr>
    </w:div>
    <w:div w:id="1839271622">
      <w:bodyDiv w:val="1"/>
      <w:marLeft w:val="0"/>
      <w:marRight w:val="0"/>
      <w:marTop w:val="0"/>
      <w:marBottom w:val="0"/>
      <w:divBdr>
        <w:top w:val="none" w:sz="0" w:space="0" w:color="auto"/>
        <w:left w:val="none" w:sz="0" w:space="0" w:color="auto"/>
        <w:bottom w:val="none" w:sz="0" w:space="0" w:color="auto"/>
        <w:right w:val="none" w:sz="0" w:space="0" w:color="auto"/>
      </w:divBdr>
    </w:div>
    <w:div w:id="1852914313">
      <w:bodyDiv w:val="1"/>
      <w:marLeft w:val="0"/>
      <w:marRight w:val="0"/>
      <w:marTop w:val="0"/>
      <w:marBottom w:val="0"/>
      <w:divBdr>
        <w:top w:val="none" w:sz="0" w:space="0" w:color="auto"/>
        <w:left w:val="none" w:sz="0" w:space="0" w:color="auto"/>
        <w:bottom w:val="none" w:sz="0" w:space="0" w:color="auto"/>
        <w:right w:val="none" w:sz="0" w:space="0" w:color="auto"/>
      </w:divBdr>
    </w:div>
    <w:div w:id="1928071535">
      <w:bodyDiv w:val="1"/>
      <w:marLeft w:val="0"/>
      <w:marRight w:val="0"/>
      <w:marTop w:val="0"/>
      <w:marBottom w:val="0"/>
      <w:divBdr>
        <w:top w:val="none" w:sz="0" w:space="0" w:color="auto"/>
        <w:left w:val="none" w:sz="0" w:space="0" w:color="auto"/>
        <w:bottom w:val="none" w:sz="0" w:space="0" w:color="auto"/>
        <w:right w:val="none" w:sz="0" w:space="0" w:color="auto"/>
      </w:divBdr>
    </w:div>
    <w:div w:id="1966354307">
      <w:bodyDiv w:val="1"/>
      <w:marLeft w:val="0"/>
      <w:marRight w:val="0"/>
      <w:marTop w:val="0"/>
      <w:marBottom w:val="0"/>
      <w:divBdr>
        <w:top w:val="none" w:sz="0" w:space="0" w:color="auto"/>
        <w:left w:val="none" w:sz="0" w:space="0" w:color="auto"/>
        <w:bottom w:val="none" w:sz="0" w:space="0" w:color="auto"/>
        <w:right w:val="none" w:sz="0" w:space="0" w:color="auto"/>
      </w:divBdr>
    </w:div>
    <w:div w:id="1986351165">
      <w:bodyDiv w:val="1"/>
      <w:marLeft w:val="0"/>
      <w:marRight w:val="0"/>
      <w:marTop w:val="0"/>
      <w:marBottom w:val="0"/>
      <w:divBdr>
        <w:top w:val="none" w:sz="0" w:space="0" w:color="auto"/>
        <w:left w:val="none" w:sz="0" w:space="0" w:color="auto"/>
        <w:bottom w:val="none" w:sz="0" w:space="0" w:color="auto"/>
        <w:right w:val="none" w:sz="0" w:space="0" w:color="auto"/>
      </w:divBdr>
    </w:div>
    <w:div w:id="2029797264">
      <w:bodyDiv w:val="1"/>
      <w:marLeft w:val="0"/>
      <w:marRight w:val="0"/>
      <w:marTop w:val="0"/>
      <w:marBottom w:val="0"/>
      <w:divBdr>
        <w:top w:val="none" w:sz="0" w:space="0" w:color="auto"/>
        <w:left w:val="none" w:sz="0" w:space="0" w:color="auto"/>
        <w:bottom w:val="none" w:sz="0" w:space="0" w:color="auto"/>
        <w:right w:val="none" w:sz="0" w:space="0" w:color="auto"/>
      </w:divBdr>
    </w:div>
    <w:div w:id="2043897521">
      <w:bodyDiv w:val="1"/>
      <w:marLeft w:val="0"/>
      <w:marRight w:val="0"/>
      <w:marTop w:val="0"/>
      <w:marBottom w:val="0"/>
      <w:divBdr>
        <w:top w:val="none" w:sz="0" w:space="0" w:color="auto"/>
        <w:left w:val="none" w:sz="0" w:space="0" w:color="auto"/>
        <w:bottom w:val="none" w:sz="0" w:space="0" w:color="auto"/>
        <w:right w:val="none" w:sz="0" w:space="0" w:color="auto"/>
      </w:divBdr>
    </w:div>
    <w:div w:id="2084838680">
      <w:bodyDiv w:val="1"/>
      <w:marLeft w:val="0"/>
      <w:marRight w:val="0"/>
      <w:marTop w:val="0"/>
      <w:marBottom w:val="0"/>
      <w:divBdr>
        <w:top w:val="none" w:sz="0" w:space="0" w:color="auto"/>
        <w:left w:val="none" w:sz="0" w:space="0" w:color="auto"/>
        <w:bottom w:val="none" w:sz="0" w:space="0" w:color="auto"/>
        <w:right w:val="none" w:sz="0" w:space="0" w:color="auto"/>
      </w:divBdr>
    </w:div>
    <w:div w:id="2091461304">
      <w:bodyDiv w:val="1"/>
      <w:marLeft w:val="0"/>
      <w:marRight w:val="0"/>
      <w:marTop w:val="0"/>
      <w:marBottom w:val="0"/>
      <w:divBdr>
        <w:top w:val="none" w:sz="0" w:space="0" w:color="auto"/>
        <w:left w:val="none" w:sz="0" w:space="0" w:color="auto"/>
        <w:bottom w:val="none" w:sz="0" w:space="0" w:color="auto"/>
        <w:right w:val="none" w:sz="0" w:space="0" w:color="auto"/>
      </w:divBdr>
    </w:div>
    <w:div w:id="21115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682D4-A7E1-40D2-8F6F-B8B8AD185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Thrivent Financial</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Klein</dc:creator>
  <cp:lastModifiedBy>Julie Klein</cp:lastModifiedBy>
  <cp:revision>22</cp:revision>
  <cp:lastPrinted>2021-08-10T16:47:00Z</cp:lastPrinted>
  <dcterms:created xsi:type="dcterms:W3CDTF">2021-08-09T15:52:00Z</dcterms:created>
  <dcterms:modified xsi:type="dcterms:W3CDTF">2021-08-17T15:53:00Z</dcterms:modified>
</cp:coreProperties>
</file>